
<file path=[Content_Types].xml><?xml version="1.0" encoding="utf-8"?>
<Types xmlns="http://schemas.openxmlformats.org/package/2006/content-types">
  <Default Extension="jpeg" ContentType="image/jpe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A795C" w:rsidTr="005B1EFE">
        <w:trPr>
          <w:trHeight w:val="1132"/>
        </w:trPr>
        <w:tc>
          <w:tcPr>
            <w:tcW w:w="10434" w:type="dxa"/>
            <w:shd w:val="clear" w:color="auto" w:fill="auto"/>
          </w:tcPr>
          <w:p w:rsidR="004B15C2" w:rsidRPr="009F7556" w:rsidRDefault="004B15C2" w:rsidP="004B15C2">
            <w:pPr>
              <w:suppressAutoHyphens w:val="0"/>
              <w:spacing w:line="259" w:lineRule="auto"/>
              <w:jc w:val="right"/>
              <w:rPr>
                <w:rFonts w:ascii="Arial" w:eastAsia="MS Mincho" w:hAnsi="Arial" w:cs="Arial"/>
                <w:b/>
                <w:noProof/>
                <w:sz w:val="22"/>
                <w:szCs w:val="22"/>
                <w:lang w:eastAsia="en-US"/>
              </w:rPr>
            </w:pPr>
          </w:p>
          <w:p w:rsidR="004B15C2" w:rsidRPr="009F7556" w:rsidRDefault="004B15C2" w:rsidP="004B15C2">
            <w:pPr>
              <w:suppressAutoHyphens w:val="0"/>
              <w:spacing w:line="259" w:lineRule="auto"/>
              <w:jc w:val="right"/>
              <w:rPr>
                <w:rFonts w:ascii="Arial" w:eastAsia="MS Mincho" w:hAnsi="Arial" w:cs="Arial"/>
                <w:b/>
                <w:noProof/>
                <w:sz w:val="22"/>
                <w:szCs w:val="22"/>
                <w:lang w:eastAsia="en-US"/>
              </w:rPr>
            </w:pPr>
          </w:p>
          <w:tbl>
            <w:tblPr>
              <w:tblW w:w="10206" w:type="dxa"/>
              <w:tblLayout w:type="fixed"/>
              <w:tblLook w:val="04A0" w:firstRow="1" w:lastRow="0" w:firstColumn="1" w:lastColumn="0" w:noHBand="0" w:noVBand="1"/>
            </w:tblPr>
            <w:tblGrid>
              <w:gridCol w:w="10206"/>
            </w:tblGrid>
            <w:tr w:rsidR="004B15C2" w:rsidRPr="009F7556" w:rsidTr="004B15C2">
              <w:trPr>
                <w:trHeight w:val="880"/>
              </w:trPr>
              <w:tc>
                <w:tcPr>
                  <w:tcW w:w="10206" w:type="dxa"/>
                  <w:shd w:val="clear" w:color="auto" w:fill="auto"/>
                  <w:hideMark/>
                </w:tcPr>
                <w:p w:rsidR="004B15C2" w:rsidRPr="004B15C2" w:rsidRDefault="004B15C2" w:rsidP="004B15C2">
                  <w:pPr>
                    <w:ind w:right="-114"/>
                    <w:jc w:val="right"/>
                    <w:rPr>
                      <w:rFonts w:ascii="Arial" w:hAnsi="Arial" w:cs="Arial"/>
                      <w:b/>
                      <w:sz w:val="24"/>
                      <w:szCs w:val="24"/>
                      <w:lang w:eastAsia="fr-FR"/>
                    </w:rPr>
                  </w:pPr>
                  <w:r w:rsidRPr="004B15C2">
                    <w:rPr>
                      <w:rFonts w:ascii="Arial" w:hAnsi="Arial" w:cs="Arial"/>
                      <w:b/>
                      <w:sz w:val="24"/>
                      <w:szCs w:val="24"/>
                      <w:lang w:eastAsia="fr-FR"/>
                    </w:rPr>
                    <w:t>Service de l’énergie opérationnelle</w:t>
                  </w:r>
                </w:p>
                <w:p w:rsidR="004B15C2" w:rsidRPr="004B15C2" w:rsidRDefault="004B15C2" w:rsidP="004B15C2">
                  <w:pPr>
                    <w:ind w:right="-114"/>
                    <w:jc w:val="right"/>
                    <w:rPr>
                      <w:rFonts w:ascii="Arial" w:hAnsi="Arial" w:cs="Arial"/>
                      <w:b/>
                      <w:sz w:val="24"/>
                      <w:szCs w:val="24"/>
                    </w:rPr>
                  </w:pPr>
                  <w:r w:rsidRPr="004B15C2">
                    <w:rPr>
                      <w:rFonts w:ascii="Arial" w:hAnsi="Arial" w:cs="Arial"/>
                      <w:b/>
                      <w:sz w:val="24"/>
                      <w:szCs w:val="24"/>
                      <w:lang w:eastAsia="fr-FR"/>
                    </w:rPr>
                    <w:t>Centre de soutien technique et administratif</w:t>
                  </w:r>
                </w:p>
                <w:p w:rsidR="004B15C2" w:rsidRPr="009F7556" w:rsidRDefault="004B15C2" w:rsidP="004B15C2">
                  <w:pPr>
                    <w:ind w:right="-114"/>
                    <w:jc w:val="right"/>
                    <w:rPr>
                      <w:rFonts w:ascii="Arial" w:hAnsi="Arial" w:cs="Arial"/>
                      <w:b/>
                      <w:noProof/>
                    </w:rPr>
                  </w:pPr>
                  <w:r w:rsidRPr="004B15C2">
                    <w:rPr>
                      <w:rFonts w:ascii="Arial" w:hAnsi="Arial" w:cs="Arial"/>
                      <w:b/>
                      <w:sz w:val="24"/>
                      <w:szCs w:val="24"/>
                    </w:rPr>
                    <w:t>Bureau achats</w:t>
                  </w:r>
                </w:p>
              </w:tc>
            </w:tr>
            <w:tr w:rsidR="004B15C2" w:rsidRPr="009F7556" w:rsidTr="004B15C2">
              <w:trPr>
                <w:trHeight w:val="424"/>
              </w:trPr>
              <w:tc>
                <w:tcPr>
                  <w:tcW w:w="10206" w:type="dxa"/>
                  <w:shd w:val="clear" w:color="auto" w:fill="auto"/>
                </w:tcPr>
                <w:p w:rsidR="004B15C2" w:rsidRPr="004B15C2" w:rsidRDefault="004B15C2" w:rsidP="004B15C2">
                  <w:pPr>
                    <w:ind w:right="-114"/>
                    <w:jc w:val="right"/>
                    <w:rPr>
                      <w:rFonts w:ascii="Arial" w:hAnsi="Arial" w:cs="Arial"/>
                      <w:b/>
                      <w:sz w:val="24"/>
                      <w:szCs w:val="24"/>
                      <w:lang w:eastAsia="fr-FR"/>
                    </w:rPr>
                  </w:pPr>
                </w:p>
              </w:tc>
            </w:tr>
          </w:tbl>
          <w:p w:rsidR="00CB1A76" w:rsidRPr="000A795C" w:rsidRDefault="00CB1A76" w:rsidP="00CB1A76">
            <w:pPr>
              <w:pStyle w:val="ZEmetteur"/>
              <w:jc w:val="left"/>
              <w:rPr>
                <w:rFonts w:ascii="Arial" w:hAnsi="Arial"/>
              </w:rPr>
            </w:pPr>
          </w:p>
        </w:tc>
      </w:tr>
    </w:tbl>
    <w:p w:rsidR="009B1CD0" w:rsidRDefault="009B1CD0" w:rsidP="00844DAA">
      <w:pPr>
        <w:tabs>
          <w:tab w:val="left" w:pos="851"/>
        </w:tabs>
        <w:sectPr w:rsidR="009B1CD0">
          <w:footerReference w:type="default" r:id="rId11"/>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9B1CD0" w:rsidTr="004B15C2">
        <w:trPr>
          <w:jc w:val="center"/>
        </w:trPr>
        <w:tc>
          <w:tcPr>
            <w:tcW w:w="9002" w:type="dxa"/>
            <w:shd w:val="clear" w:color="auto" w:fill="66CCFF"/>
            <w:vAlign w:val="center"/>
          </w:tcPr>
          <w:p w:rsidR="009B1CD0" w:rsidRDefault="009B1CD0" w:rsidP="004B15C2">
            <w:pPr>
              <w:pStyle w:val="Titre8"/>
              <w:tabs>
                <w:tab w:val="left" w:pos="851"/>
                <w:tab w:val="right" w:pos="9639"/>
              </w:tabs>
              <w:spacing w:before="120" w:after="120"/>
              <w:rPr>
                <w:caps/>
                <w:sz w:val="28"/>
                <w:szCs w:val="28"/>
              </w:rPr>
            </w:pPr>
            <w:r w:rsidRPr="004B15C2">
              <w:rPr>
                <w:caps/>
                <w:sz w:val="28"/>
                <w:szCs w:val="28"/>
              </w:rPr>
              <w:t>ACTE D’ENGAGEMENT</w:t>
            </w:r>
          </w:p>
        </w:tc>
        <w:tc>
          <w:tcPr>
            <w:tcW w:w="1275" w:type="dxa"/>
            <w:shd w:val="clear" w:color="auto" w:fill="66CCFF"/>
            <w:vAlign w:val="center"/>
          </w:tcPr>
          <w:p w:rsidR="009B1CD0" w:rsidRDefault="00E47798" w:rsidP="004B15C2">
            <w:pPr>
              <w:pStyle w:val="Titre8"/>
              <w:tabs>
                <w:tab w:val="left" w:pos="851"/>
                <w:tab w:val="right" w:pos="9639"/>
              </w:tabs>
              <w:spacing w:before="120" w:after="120"/>
            </w:pPr>
            <w:r>
              <w:rPr>
                <w:caps/>
                <w:sz w:val="28"/>
                <w:szCs w:val="28"/>
              </w:rPr>
              <w:t>ATTRI1</w:t>
            </w:r>
          </w:p>
        </w:tc>
      </w:tr>
    </w:tbl>
    <w:p w:rsidR="00FE48C9" w:rsidRPr="00C630AD" w:rsidRDefault="00CD3F10" w:rsidP="005846FB">
      <w:pPr>
        <w:pStyle w:val="Corpsdetexte31"/>
        <w:tabs>
          <w:tab w:val="left" w:pos="851"/>
        </w:tabs>
        <w:jc w:val="both"/>
        <w:rPr>
          <w:sz w:val="18"/>
          <w:szCs w:val="18"/>
        </w:rPr>
      </w:pPr>
      <w:r>
        <w:rPr>
          <w:noProof/>
          <w:lang w:eastAsia="fr-FR"/>
        </w:rPr>
        <w:drawing>
          <wp:anchor distT="0" distB="0" distL="114300" distR="114300" simplePos="0" relativeHeight="251657728" behindDoc="0" locked="0" layoutInCell="1" allowOverlap="1">
            <wp:simplePos x="0" y="0"/>
            <wp:positionH relativeFrom="page">
              <wp:posOffset>420370</wp:posOffset>
            </wp:positionH>
            <wp:positionV relativeFrom="page">
              <wp:posOffset>119380</wp:posOffset>
            </wp:positionV>
            <wp:extent cx="1364615" cy="122428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4B15C2" w:rsidTr="00CD3F10">
        <w:tc>
          <w:tcPr>
            <w:tcW w:w="10277" w:type="dxa"/>
            <w:shd w:val="clear" w:color="auto" w:fill="66CCFF"/>
          </w:tcPr>
          <w:p w:rsidR="009B1CD0" w:rsidRPr="004B15C2" w:rsidRDefault="009B1CD0" w:rsidP="005846FB">
            <w:pPr>
              <w:tabs>
                <w:tab w:val="left" w:pos="-142"/>
                <w:tab w:val="left" w:pos="851"/>
                <w:tab w:val="left" w:pos="4111"/>
              </w:tabs>
              <w:jc w:val="both"/>
              <w:rPr>
                <w:rFonts w:ascii="Arial" w:hAnsi="Arial" w:cs="Arial"/>
                <w:sz w:val="22"/>
                <w:szCs w:val="22"/>
              </w:rPr>
            </w:pPr>
            <w:r w:rsidRPr="004B15C2">
              <w:rPr>
                <w:rFonts w:ascii="Arial" w:hAnsi="Arial" w:cs="Arial"/>
                <w:b/>
                <w:sz w:val="22"/>
                <w:szCs w:val="22"/>
              </w:rPr>
              <w:t xml:space="preserve">A - Objet </w:t>
            </w:r>
            <w:r w:rsidRPr="004B15C2">
              <w:rPr>
                <w:rFonts w:ascii="Arial" w:hAnsi="Arial" w:cs="Arial"/>
                <w:b/>
                <w:bCs/>
                <w:sz w:val="22"/>
                <w:szCs w:val="22"/>
              </w:rPr>
              <w:t>de l’acte d’engagement</w:t>
            </w:r>
          </w:p>
        </w:tc>
      </w:tr>
    </w:tbl>
    <w:p w:rsidR="009B1CD0" w:rsidRPr="004B15C2" w:rsidRDefault="00CD3F10" w:rsidP="00C32D3F">
      <w:pPr>
        <w:tabs>
          <w:tab w:val="left" w:pos="426"/>
          <w:tab w:val="left" w:pos="851"/>
        </w:tabs>
        <w:spacing w:before="120"/>
        <w:jc w:val="both"/>
        <w:rPr>
          <w:rFonts w:ascii="Arial" w:hAnsi="Arial" w:cs="Arial"/>
          <w:i/>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C2E07" w:rsidRPr="004B15C2">
        <w:rPr>
          <w:rFonts w:ascii="Arial" w:eastAsia="Arial" w:hAnsi="Arial" w:cs="Arial"/>
          <w:spacing w:val="-10"/>
          <w:sz w:val="22"/>
          <w:szCs w:val="22"/>
        </w:rPr>
        <w:t>Objet</w:t>
      </w:r>
      <w:proofErr w:type="gramEnd"/>
      <w:r w:rsidR="009B1CD0" w:rsidRPr="004B15C2">
        <w:rPr>
          <w:rFonts w:ascii="Arial" w:hAnsi="Arial" w:cs="Arial"/>
          <w:sz w:val="22"/>
          <w:szCs w:val="22"/>
        </w:rPr>
        <w:t xml:space="preserve"> </w:t>
      </w:r>
      <w:r w:rsidR="00CD185D" w:rsidRPr="004B15C2">
        <w:rPr>
          <w:rFonts w:ascii="Arial" w:hAnsi="Arial" w:cs="Arial"/>
          <w:bCs/>
          <w:sz w:val="22"/>
          <w:szCs w:val="22"/>
        </w:rPr>
        <w:t xml:space="preserve">du marché </w:t>
      </w:r>
      <w:r w:rsidR="00FE48C9" w:rsidRPr="004B15C2">
        <w:rPr>
          <w:rFonts w:ascii="Arial" w:hAnsi="Arial" w:cs="Arial"/>
          <w:bCs/>
          <w:sz w:val="22"/>
          <w:szCs w:val="22"/>
        </w:rPr>
        <w:t>public</w:t>
      </w:r>
    </w:p>
    <w:p w:rsidR="00135305" w:rsidRDefault="00135305" w:rsidP="00C32D3F">
      <w:pPr>
        <w:tabs>
          <w:tab w:val="left" w:pos="426"/>
          <w:tab w:val="left" w:pos="851"/>
        </w:tabs>
        <w:spacing w:before="120"/>
        <w:jc w:val="both"/>
        <w:rPr>
          <w:rFonts w:ascii="Arial" w:hAnsi="Arial" w:cs="Arial"/>
          <w:b/>
          <w:bCs/>
          <w:sz w:val="22"/>
          <w:szCs w:val="22"/>
        </w:rPr>
      </w:pPr>
      <w:r w:rsidRPr="00135305">
        <w:rPr>
          <w:rFonts w:ascii="Arial" w:hAnsi="Arial" w:cs="Arial"/>
          <w:b/>
          <w:bCs/>
          <w:sz w:val="22"/>
          <w:szCs w:val="22"/>
        </w:rPr>
        <w:t>Modernisation des infrastructures pétrolières spécialisées (IPS) du dépôt essences air (DEA)</w:t>
      </w:r>
      <w:r>
        <w:rPr>
          <w:rFonts w:ascii="Arial" w:hAnsi="Arial" w:cs="Arial"/>
          <w:b/>
          <w:bCs/>
          <w:sz w:val="22"/>
          <w:szCs w:val="22"/>
        </w:rPr>
        <w:t xml:space="preserve"> </w:t>
      </w:r>
      <w:r w:rsidRPr="00135305">
        <w:rPr>
          <w:rFonts w:ascii="Arial" w:hAnsi="Arial" w:cs="Arial"/>
          <w:b/>
          <w:bCs/>
          <w:sz w:val="22"/>
          <w:szCs w:val="22"/>
        </w:rPr>
        <w:t>de SOLENZARA</w:t>
      </w:r>
      <w:r w:rsidR="00CD3F10">
        <w:rPr>
          <w:rFonts w:ascii="Arial" w:hAnsi="Arial" w:cs="Arial"/>
          <w:b/>
          <w:bCs/>
          <w:sz w:val="22"/>
          <w:szCs w:val="22"/>
        </w:rPr>
        <w:t>.</w:t>
      </w:r>
    </w:p>
    <w:p w:rsidR="009B1CD0" w:rsidRPr="004B15C2" w:rsidRDefault="00CD3F10" w:rsidP="00C32D3F">
      <w:pPr>
        <w:tabs>
          <w:tab w:val="left" w:pos="426"/>
          <w:tab w:val="left" w:pos="851"/>
        </w:tabs>
        <w:spacing w:before="120"/>
        <w:jc w:val="both"/>
        <w:rPr>
          <w:rFonts w:ascii="Arial" w:hAnsi="Arial" w:cs="Arial"/>
          <w:i/>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C2E07" w:rsidRPr="004B15C2">
        <w:rPr>
          <w:rFonts w:ascii="Arial" w:eastAsia="Arial" w:hAnsi="Arial" w:cs="Arial"/>
          <w:spacing w:val="-10"/>
          <w:sz w:val="22"/>
          <w:szCs w:val="22"/>
        </w:rPr>
        <w:t>Cet</w:t>
      </w:r>
      <w:proofErr w:type="gramEnd"/>
      <w:r w:rsidR="009B1CD0" w:rsidRPr="004B15C2">
        <w:rPr>
          <w:rFonts w:ascii="Arial" w:hAnsi="Arial" w:cs="Arial"/>
          <w:sz w:val="22"/>
          <w:szCs w:val="22"/>
        </w:rPr>
        <w:t xml:space="preserve"> acte d'engagement correspond :</w:t>
      </w:r>
    </w:p>
    <w:p w:rsidR="004B15C2" w:rsidRPr="004B15C2" w:rsidRDefault="0075633B" w:rsidP="0075633B">
      <w:pPr>
        <w:pStyle w:val="fcasegauche"/>
        <w:spacing w:before="120" w:after="240"/>
        <w:ind w:left="786"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Pr>
          <w:rFonts w:ascii="Arial" w:hAnsi="Arial" w:cs="Arial"/>
          <w:sz w:val="22"/>
          <w:szCs w:val="22"/>
        </w:rPr>
        <w:fldChar w:fldCharType="end"/>
      </w:r>
      <w:r w:rsidR="004B15C2" w:rsidRPr="004B15C2">
        <w:rPr>
          <w:rFonts w:ascii="Arial" w:hAnsi="Arial" w:cs="Arial"/>
          <w:sz w:val="22"/>
          <w:szCs w:val="22"/>
        </w:rPr>
        <w:tab/>
      </w:r>
      <w:r w:rsidR="004B15C2">
        <w:rPr>
          <w:rFonts w:ascii="Arial" w:hAnsi="Arial" w:cs="Arial"/>
          <w:sz w:val="22"/>
          <w:szCs w:val="22"/>
        </w:rPr>
        <w:tab/>
      </w:r>
      <w:proofErr w:type="gramStart"/>
      <w:r w:rsidR="000F38CF">
        <w:rPr>
          <w:rFonts w:ascii="Arial" w:hAnsi="Arial" w:cs="Arial"/>
          <w:sz w:val="22"/>
          <w:szCs w:val="22"/>
        </w:rPr>
        <w:t>à</w:t>
      </w:r>
      <w:proofErr w:type="gramEnd"/>
      <w:r w:rsidR="004B15C2" w:rsidRPr="004B15C2">
        <w:rPr>
          <w:rFonts w:ascii="Arial" w:hAnsi="Arial" w:cs="Arial"/>
          <w:sz w:val="22"/>
          <w:szCs w:val="22"/>
        </w:rPr>
        <w:t xml:space="preserve"> l’ensemble du marché</w:t>
      </w:r>
      <w:r w:rsidR="000F38CF">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B15C2">
        <w:tc>
          <w:tcPr>
            <w:tcW w:w="10277" w:type="dxa"/>
            <w:shd w:val="clear" w:color="auto" w:fill="66CCFF"/>
          </w:tcPr>
          <w:p w:rsidR="009B1CD0" w:rsidRPr="004B15C2" w:rsidRDefault="00C0113D" w:rsidP="005F0DCE">
            <w:pPr>
              <w:tabs>
                <w:tab w:val="left" w:pos="-142"/>
                <w:tab w:val="left" w:pos="851"/>
                <w:tab w:val="left" w:pos="4111"/>
              </w:tabs>
              <w:jc w:val="both"/>
              <w:rPr>
                <w:rFonts w:ascii="Arial" w:hAnsi="Arial" w:cs="Arial"/>
                <w:sz w:val="22"/>
                <w:szCs w:val="22"/>
              </w:rPr>
            </w:pPr>
            <w:r w:rsidRPr="004B15C2">
              <w:rPr>
                <w:rFonts w:ascii="Arial" w:hAnsi="Arial" w:cs="Arial"/>
                <w:sz w:val="22"/>
                <w:szCs w:val="22"/>
              </w:rPr>
              <w:br w:type="page"/>
            </w:r>
            <w:r w:rsidR="009B1CD0" w:rsidRPr="004B15C2">
              <w:rPr>
                <w:rFonts w:ascii="Arial" w:hAnsi="Arial" w:cs="Arial"/>
                <w:b/>
                <w:sz w:val="22"/>
                <w:szCs w:val="22"/>
              </w:rPr>
              <w:t xml:space="preserve">B - Engagement </w:t>
            </w:r>
            <w:r w:rsidR="00166B56" w:rsidRPr="004B15C2">
              <w:rPr>
                <w:rFonts w:ascii="Arial" w:hAnsi="Arial" w:cs="Arial"/>
                <w:b/>
                <w:sz w:val="22"/>
                <w:szCs w:val="22"/>
              </w:rPr>
              <w:t>du titulaire ou du groupement titulaire</w:t>
            </w:r>
          </w:p>
        </w:tc>
      </w:tr>
    </w:tbl>
    <w:p w:rsidR="009B1CD0" w:rsidRPr="004B15C2" w:rsidRDefault="009B1CD0" w:rsidP="004170AF">
      <w:pPr>
        <w:pStyle w:val="Titre2"/>
        <w:tabs>
          <w:tab w:val="left" w:pos="851"/>
          <w:tab w:val="left" w:pos="2268"/>
        </w:tabs>
        <w:spacing w:before="120"/>
        <w:ind w:left="578" w:hanging="578"/>
        <w:rPr>
          <w:rFonts w:ascii="Arial" w:hAnsi="Arial" w:cs="Arial"/>
          <w:i/>
          <w:iCs/>
          <w:sz w:val="22"/>
          <w:szCs w:val="22"/>
        </w:rPr>
      </w:pPr>
      <w:r w:rsidRPr="004B15C2">
        <w:rPr>
          <w:rFonts w:ascii="Arial" w:hAnsi="Arial" w:cs="Arial"/>
          <w:sz w:val="22"/>
          <w:szCs w:val="22"/>
        </w:rPr>
        <w:t xml:space="preserve">B1 - Identification et engagement </w:t>
      </w:r>
      <w:r w:rsidR="00CD185D" w:rsidRPr="004B15C2">
        <w:rPr>
          <w:rFonts w:ascii="Arial" w:hAnsi="Arial" w:cs="Arial"/>
          <w:sz w:val="22"/>
          <w:szCs w:val="22"/>
        </w:rPr>
        <w:t>du titulaire</w:t>
      </w:r>
      <w:r w:rsidR="0021797C" w:rsidRPr="004B15C2">
        <w:rPr>
          <w:rFonts w:ascii="Arial" w:hAnsi="Arial" w:cs="Arial"/>
          <w:sz w:val="22"/>
          <w:szCs w:val="22"/>
        </w:rPr>
        <w:t xml:space="preserve"> ou du groupement titulaire</w:t>
      </w:r>
    </w:p>
    <w:p w:rsidR="009B1CD0" w:rsidRPr="004B15C2" w:rsidRDefault="009B1CD0" w:rsidP="004170AF">
      <w:pPr>
        <w:tabs>
          <w:tab w:val="left" w:pos="851"/>
        </w:tabs>
        <w:spacing w:before="120"/>
        <w:jc w:val="both"/>
        <w:rPr>
          <w:rFonts w:ascii="Arial" w:hAnsi="Arial" w:cs="Arial"/>
          <w:sz w:val="22"/>
          <w:szCs w:val="22"/>
        </w:rPr>
      </w:pPr>
      <w:r w:rsidRPr="004B15C2">
        <w:rPr>
          <w:rFonts w:ascii="Arial" w:hAnsi="Arial" w:cs="Arial"/>
          <w:sz w:val="22"/>
          <w:szCs w:val="22"/>
        </w:rPr>
        <w:t xml:space="preserve">Après avoir pris connaissance des pièces constitutives du marché </w:t>
      </w:r>
      <w:r w:rsidR="00FE48C9" w:rsidRPr="004B15C2">
        <w:rPr>
          <w:rFonts w:ascii="Arial" w:hAnsi="Arial" w:cs="Arial"/>
          <w:sz w:val="22"/>
          <w:szCs w:val="22"/>
        </w:rPr>
        <w:t>public</w:t>
      </w:r>
      <w:r w:rsidR="000215CD" w:rsidRPr="004B15C2">
        <w:rPr>
          <w:rFonts w:ascii="Arial" w:hAnsi="Arial" w:cs="Arial"/>
          <w:sz w:val="22"/>
          <w:szCs w:val="22"/>
        </w:rPr>
        <w:t xml:space="preserve"> suivantes :</w:t>
      </w:r>
    </w:p>
    <w:p w:rsidR="009B1CD0" w:rsidRDefault="00D87EA5" w:rsidP="00C32D3F">
      <w:pPr>
        <w:pStyle w:val="fcasegauche"/>
        <w:numPr>
          <w:ilvl w:val="0"/>
          <w:numId w:val="10"/>
        </w:numPr>
        <w:spacing w:before="120" w:after="0"/>
        <w:ind w:left="782" w:hanging="357"/>
        <w:rPr>
          <w:rFonts w:ascii="Arial" w:hAnsi="Arial" w:cs="Arial"/>
          <w:sz w:val="22"/>
          <w:szCs w:val="22"/>
        </w:rPr>
      </w:pPr>
      <w:r w:rsidRPr="004B15C2">
        <w:rPr>
          <w:rFonts w:ascii="Arial" w:hAnsi="Arial" w:cs="Arial"/>
          <w:sz w:val="22"/>
          <w:szCs w:val="22"/>
        </w:rPr>
        <w:fldChar w:fldCharType="begin">
          <w:ffData>
            <w:name w:val=""/>
            <w:enabled/>
            <w:calcOnExit w:val="0"/>
            <w:checkBox>
              <w:size w:val="20"/>
              <w:default w:val="1"/>
            </w:checkBox>
          </w:ffData>
        </w:fldChar>
      </w:r>
      <w:r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Pr="004B15C2">
        <w:rPr>
          <w:rFonts w:ascii="Arial" w:hAnsi="Arial" w:cs="Arial"/>
          <w:sz w:val="22"/>
          <w:szCs w:val="22"/>
        </w:rPr>
        <w:fldChar w:fldCharType="end"/>
      </w:r>
      <w:r w:rsidR="009B1CD0" w:rsidRPr="004B15C2">
        <w:rPr>
          <w:rFonts w:ascii="Arial" w:hAnsi="Arial" w:cs="Arial"/>
          <w:sz w:val="22"/>
          <w:szCs w:val="22"/>
        </w:rPr>
        <w:t xml:space="preserve"> </w:t>
      </w:r>
      <w:proofErr w:type="gramStart"/>
      <w:r w:rsidR="00A56657">
        <w:rPr>
          <w:rFonts w:ascii="Arial" w:hAnsi="Arial" w:cs="Arial"/>
          <w:sz w:val="22"/>
          <w:szCs w:val="22"/>
        </w:rPr>
        <w:t>c</w:t>
      </w:r>
      <w:r w:rsidRPr="004B15C2">
        <w:rPr>
          <w:rFonts w:ascii="Arial" w:hAnsi="Arial" w:cs="Arial"/>
          <w:sz w:val="22"/>
          <w:szCs w:val="22"/>
        </w:rPr>
        <w:t>ahier</w:t>
      </w:r>
      <w:proofErr w:type="gramEnd"/>
      <w:r w:rsidRPr="004B15C2">
        <w:rPr>
          <w:rFonts w:ascii="Arial" w:hAnsi="Arial" w:cs="Arial"/>
          <w:sz w:val="22"/>
          <w:szCs w:val="22"/>
        </w:rPr>
        <w:t xml:space="preserve"> des </w:t>
      </w:r>
      <w:r w:rsidR="002507C9" w:rsidRPr="004B15C2">
        <w:rPr>
          <w:rFonts w:ascii="Arial" w:hAnsi="Arial" w:cs="Arial"/>
          <w:sz w:val="22"/>
          <w:szCs w:val="22"/>
        </w:rPr>
        <w:t xml:space="preserve">clauses administratives particulières </w:t>
      </w:r>
      <w:r w:rsidR="00135305">
        <w:rPr>
          <w:rFonts w:ascii="Arial" w:hAnsi="Arial" w:cs="Arial"/>
          <w:sz w:val="22"/>
          <w:szCs w:val="22"/>
        </w:rPr>
        <w:t>(CCAP) et ses</w:t>
      </w:r>
      <w:r w:rsidR="00A56657">
        <w:rPr>
          <w:rFonts w:ascii="Arial" w:hAnsi="Arial" w:cs="Arial"/>
          <w:sz w:val="22"/>
          <w:szCs w:val="22"/>
        </w:rPr>
        <w:t xml:space="preserve"> </w:t>
      </w:r>
      <w:r w:rsidR="002507C9">
        <w:rPr>
          <w:rFonts w:ascii="Arial" w:hAnsi="Arial" w:cs="Arial"/>
          <w:sz w:val="22"/>
          <w:szCs w:val="22"/>
        </w:rPr>
        <w:t>annexes</w:t>
      </w:r>
      <w:r w:rsidR="00135305">
        <w:rPr>
          <w:rFonts w:ascii="Arial" w:hAnsi="Arial" w:cs="Arial"/>
          <w:sz w:val="22"/>
          <w:szCs w:val="22"/>
        </w:rPr>
        <w:t> ;</w:t>
      </w:r>
    </w:p>
    <w:p w:rsidR="009B1CD0" w:rsidRPr="004B15C2" w:rsidRDefault="00D87EA5" w:rsidP="00C32D3F">
      <w:pPr>
        <w:pStyle w:val="fcasegauche"/>
        <w:numPr>
          <w:ilvl w:val="0"/>
          <w:numId w:val="10"/>
        </w:numPr>
        <w:spacing w:before="120" w:after="0"/>
        <w:ind w:left="782" w:hanging="357"/>
        <w:rPr>
          <w:rFonts w:ascii="Arial" w:hAnsi="Arial" w:cs="Arial"/>
          <w:sz w:val="22"/>
          <w:szCs w:val="22"/>
        </w:rPr>
      </w:pPr>
      <w:r w:rsidRPr="004B15C2">
        <w:rPr>
          <w:rFonts w:ascii="Arial" w:hAnsi="Arial" w:cs="Arial"/>
          <w:sz w:val="22"/>
          <w:szCs w:val="22"/>
        </w:rPr>
        <w:fldChar w:fldCharType="begin">
          <w:ffData>
            <w:name w:val=""/>
            <w:enabled/>
            <w:calcOnExit w:val="0"/>
            <w:checkBox>
              <w:size w:val="20"/>
              <w:default w:val="1"/>
            </w:checkBox>
          </w:ffData>
        </w:fldChar>
      </w:r>
      <w:r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Pr="004B15C2">
        <w:rPr>
          <w:rFonts w:ascii="Arial" w:hAnsi="Arial" w:cs="Arial"/>
          <w:sz w:val="22"/>
          <w:szCs w:val="22"/>
        </w:rPr>
        <w:fldChar w:fldCharType="end"/>
      </w:r>
      <w:r w:rsidR="009B1CD0" w:rsidRPr="004B15C2">
        <w:rPr>
          <w:rFonts w:ascii="Arial" w:hAnsi="Arial" w:cs="Arial"/>
          <w:sz w:val="22"/>
          <w:szCs w:val="22"/>
        </w:rPr>
        <w:t xml:space="preserve"> </w:t>
      </w:r>
      <w:proofErr w:type="gramStart"/>
      <w:r w:rsidR="00A56657">
        <w:rPr>
          <w:rFonts w:ascii="Arial" w:hAnsi="Arial" w:cs="Arial"/>
          <w:sz w:val="22"/>
          <w:szCs w:val="22"/>
        </w:rPr>
        <w:t>c</w:t>
      </w:r>
      <w:r w:rsidR="002B4C96" w:rsidRPr="004B15C2">
        <w:rPr>
          <w:rFonts w:ascii="Arial" w:hAnsi="Arial" w:cs="Arial"/>
          <w:sz w:val="22"/>
          <w:szCs w:val="22"/>
        </w:rPr>
        <w:t>ahier</w:t>
      </w:r>
      <w:proofErr w:type="gramEnd"/>
      <w:r w:rsidRPr="004B15C2">
        <w:rPr>
          <w:rFonts w:ascii="Arial" w:hAnsi="Arial" w:cs="Arial"/>
          <w:sz w:val="22"/>
          <w:szCs w:val="22"/>
        </w:rPr>
        <w:t xml:space="preserve"> des clauses administratives </w:t>
      </w:r>
      <w:r w:rsidR="002B4C96" w:rsidRPr="004B15C2">
        <w:rPr>
          <w:rFonts w:ascii="Arial" w:hAnsi="Arial" w:cs="Arial"/>
          <w:sz w:val="22"/>
          <w:szCs w:val="22"/>
        </w:rPr>
        <w:t xml:space="preserve">générales </w:t>
      </w:r>
      <w:r w:rsidR="00AE3529" w:rsidRPr="004B15C2">
        <w:rPr>
          <w:rFonts w:ascii="Arial" w:hAnsi="Arial" w:cs="Arial"/>
          <w:sz w:val="22"/>
          <w:szCs w:val="22"/>
        </w:rPr>
        <w:t xml:space="preserve">des marchés publics de </w:t>
      </w:r>
      <w:r w:rsidR="00441378">
        <w:rPr>
          <w:rFonts w:ascii="Arial" w:hAnsi="Arial" w:cs="Arial"/>
          <w:sz w:val="22"/>
          <w:szCs w:val="22"/>
        </w:rPr>
        <w:t>travaux</w:t>
      </w:r>
      <w:r w:rsidR="006F30EE" w:rsidRPr="004B15C2">
        <w:rPr>
          <w:rFonts w:ascii="Arial" w:hAnsi="Arial" w:cs="Arial"/>
          <w:sz w:val="22"/>
          <w:szCs w:val="22"/>
        </w:rPr>
        <w:t xml:space="preserve">, </w:t>
      </w:r>
      <w:r w:rsidRPr="004B15C2">
        <w:rPr>
          <w:rFonts w:ascii="Arial" w:hAnsi="Arial" w:cs="Arial"/>
          <w:sz w:val="22"/>
          <w:szCs w:val="22"/>
        </w:rPr>
        <w:t xml:space="preserve">approuvé le </w:t>
      </w:r>
      <w:r w:rsidR="00415EB5" w:rsidRPr="004B15C2">
        <w:rPr>
          <w:rFonts w:ascii="Arial" w:hAnsi="Arial" w:cs="Arial"/>
          <w:sz w:val="22"/>
          <w:szCs w:val="22"/>
        </w:rPr>
        <w:t>30 mars 2021</w:t>
      </w:r>
      <w:r w:rsidR="00441378">
        <w:rPr>
          <w:rFonts w:ascii="Arial" w:hAnsi="Arial" w:cs="Arial"/>
          <w:sz w:val="22"/>
          <w:szCs w:val="22"/>
        </w:rPr>
        <w:t xml:space="preserve"> (CCAG-Travaux</w:t>
      </w:r>
      <w:r w:rsidR="00415EB5" w:rsidRPr="004B15C2">
        <w:rPr>
          <w:rFonts w:ascii="Arial" w:hAnsi="Arial" w:cs="Arial"/>
          <w:sz w:val="22"/>
          <w:szCs w:val="22"/>
        </w:rPr>
        <w:t>) : arrêté du 30 mars 2021 paru au JO</w:t>
      </w:r>
      <w:r w:rsidR="000215CD" w:rsidRPr="004B15C2">
        <w:rPr>
          <w:rFonts w:ascii="Arial" w:hAnsi="Arial" w:cs="Arial"/>
          <w:sz w:val="22"/>
          <w:szCs w:val="22"/>
        </w:rPr>
        <w:t>RF n°0078</w:t>
      </w:r>
      <w:r w:rsidR="00415EB5" w:rsidRPr="004B15C2">
        <w:rPr>
          <w:rFonts w:ascii="Arial" w:hAnsi="Arial" w:cs="Arial"/>
          <w:sz w:val="22"/>
          <w:szCs w:val="22"/>
        </w:rPr>
        <w:t xml:space="preserve"> du 01 avril 2021</w:t>
      </w:r>
      <w:r w:rsidRPr="004B15C2">
        <w:rPr>
          <w:rFonts w:ascii="Arial" w:hAnsi="Arial" w:cs="Arial"/>
          <w:sz w:val="22"/>
          <w:szCs w:val="22"/>
        </w:rPr>
        <w:t>)</w:t>
      </w:r>
      <w:r w:rsidR="00135305">
        <w:rPr>
          <w:rFonts w:ascii="Arial" w:hAnsi="Arial" w:cs="Arial"/>
          <w:sz w:val="22"/>
          <w:szCs w:val="22"/>
        </w:rPr>
        <w:t> ;</w:t>
      </w:r>
    </w:p>
    <w:p w:rsidR="00135305" w:rsidRDefault="00D87EA5" w:rsidP="00C32D3F">
      <w:pPr>
        <w:pStyle w:val="fcasegauche"/>
        <w:numPr>
          <w:ilvl w:val="0"/>
          <w:numId w:val="10"/>
        </w:numPr>
        <w:spacing w:before="120" w:after="0"/>
        <w:ind w:left="782" w:hanging="357"/>
        <w:rPr>
          <w:rFonts w:ascii="Arial" w:hAnsi="Arial" w:cs="Arial"/>
          <w:sz w:val="22"/>
          <w:szCs w:val="22"/>
        </w:rPr>
      </w:pPr>
      <w:r w:rsidRPr="004B15C2">
        <w:rPr>
          <w:rFonts w:ascii="Arial" w:hAnsi="Arial" w:cs="Arial"/>
          <w:sz w:val="22"/>
          <w:szCs w:val="22"/>
        </w:rPr>
        <w:fldChar w:fldCharType="begin">
          <w:ffData>
            <w:name w:val=""/>
            <w:enabled/>
            <w:calcOnExit w:val="0"/>
            <w:checkBox>
              <w:size w:val="20"/>
              <w:default w:val="1"/>
            </w:checkBox>
          </w:ffData>
        </w:fldChar>
      </w:r>
      <w:r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Pr="004B15C2">
        <w:rPr>
          <w:rFonts w:ascii="Arial" w:hAnsi="Arial" w:cs="Arial"/>
          <w:sz w:val="22"/>
          <w:szCs w:val="22"/>
        </w:rPr>
        <w:fldChar w:fldCharType="end"/>
      </w:r>
      <w:r w:rsidR="009B1CD0" w:rsidRPr="004B15C2">
        <w:rPr>
          <w:rFonts w:ascii="Arial" w:hAnsi="Arial" w:cs="Arial"/>
          <w:sz w:val="22"/>
          <w:szCs w:val="22"/>
        </w:rPr>
        <w:t xml:space="preserve"> </w:t>
      </w:r>
      <w:proofErr w:type="gramStart"/>
      <w:r w:rsidR="00A56657">
        <w:rPr>
          <w:rFonts w:ascii="Arial" w:hAnsi="Arial" w:cs="Arial"/>
          <w:sz w:val="22"/>
          <w:szCs w:val="22"/>
        </w:rPr>
        <w:t>c</w:t>
      </w:r>
      <w:r w:rsidRPr="004B15C2">
        <w:rPr>
          <w:rFonts w:ascii="Arial" w:hAnsi="Arial" w:cs="Arial"/>
          <w:sz w:val="22"/>
          <w:szCs w:val="22"/>
        </w:rPr>
        <w:t>ahier</w:t>
      </w:r>
      <w:proofErr w:type="gramEnd"/>
      <w:r w:rsidRPr="004B15C2">
        <w:rPr>
          <w:rFonts w:ascii="Arial" w:hAnsi="Arial" w:cs="Arial"/>
          <w:sz w:val="22"/>
          <w:szCs w:val="22"/>
        </w:rPr>
        <w:t xml:space="preserve"> des </w:t>
      </w:r>
      <w:r w:rsidR="0018121F" w:rsidRPr="004B15C2">
        <w:rPr>
          <w:rFonts w:ascii="Arial" w:hAnsi="Arial" w:cs="Arial"/>
          <w:sz w:val="22"/>
          <w:szCs w:val="22"/>
        </w:rPr>
        <w:t xml:space="preserve">clauses techniques particulières </w:t>
      </w:r>
      <w:r w:rsidRPr="004B15C2">
        <w:rPr>
          <w:rFonts w:ascii="Arial" w:hAnsi="Arial" w:cs="Arial"/>
          <w:sz w:val="22"/>
          <w:szCs w:val="22"/>
        </w:rPr>
        <w:t>(CCTP)</w:t>
      </w:r>
      <w:r w:rsidR="000F38CF">
        <w:rPr>
          <w:rFonts w:ascii="Arial" w:hAnsi="Arial" w:cs="Arial"/>
          <w:sz w:val="22"/>
          <w:szCs w:val="22"/>
        </w:rPr>
        <w:t xml:space="preserve">, </w:t>
      </w:r>
      <w:r w:rsidR="004A6FC8" w:rsidRPr="004B15C2">
        <w:rPr>
          <w:rFonts w:ascii="Arial" w:hAnsi="Arial" w:cs="Arial"/>
          <w:sz w:val="22"/>
          <w:szCs w:val="22"/>
        </w:rPr>
        <w:t>s</w:t>
      </w:r>
      <w:r w:rsidR="00A56657">
        <w:rPr>
          <w:rFonts w:ascii="Arial" w:hAnsi="Arial" w:cs="Arial"/>
          <w:sz w:val="22"/>
          <w:szCs w:val="22"/>
        </w:rPr>
        <w:t xml:space="preserve">es </w:t>
      </w:r>
      <w:r w:rsidR="004A6FC8" w:rsidRPr="004B15C2">
        <w:rPr>
          <w:rFonts w:ascii="Arial" w:hAnsi="Arial" w:cs="Arial"/>
          <w:sz w:val="22"/>
          <w:szCs w:val="22"/>
        </w:rPr>
        <w:t>annexe</w:t>
      </w:r>
      <w:r w:rsidR="00A56657">
        <w:rPr>
          <w:rFonts w:ascii="Arial" w:hAnsi="Arial" w:cs="Arial"/>
          <w:sz w:val="22"/>
          <w:szCs w:val="22"/>
        </w:rPr>
        <w:t>s</w:t>
      </w:r>
      <w:r w:rsidR="00135305">
        <w:rPr>
          <w:rFonts w:ascii="Arial" w:hAnsi="Arial" w:cs="Arial"/>
          <w:sz w:val="22"/>
          <w:szCs w:val="22"/>
        </w:rPr>
        <w:t xml:space="preserve"> et ses </w:t>
      </w:r>
      <w:r w:rsidR="000F38CF">
        <w:rPr>
          <w:rFonts w:ascii="Arial" w:hAnsi="Arial" w:cs="Arial"/>
          <w:sz w:val="22"/>
          <w:szCs w:val="22"/>
        </w:rPr>
        <w:t>plans remis selon les modalités prévues par le règlement de la consultation</w:t>
      </w:r>
      <w:r w:rsidR="00135305">
        <w:rPr>
          <w:rFonts w:ascii="Arial" w:hAnsi="Arial" w:cs="Arial"/>
          <w:sz w:val="22"/>
          <w:szCs w:val="22"/>
        </w:rPr>
        <w:t>.</w:t>
      </w:r>
    </w:p>
    <w:p w:rsidR="009B1CD0" w:rsidRPr="004B15C2" w:rsidRDefault="009B1CD0" w:rsidP="00C32D3F">
      <w:pPr>
        <w:pStyle w:val="fcasegauche"/>
        <w:spacing w:before="120" w:after="0"/>
        <w:ind w:left="782" w:firstLine="0"/>
        <w:rPr>
          <w:rFonts w:ascii="Arial" w:hAnsi="Arial" w:cs="Arial"/>
          <w:sz w:val="22"/>
          <w:szCs w:val="22"/>
        </w:rPr>
      </w:pPr>
      <w:proofErr w:type="gramStart"/>
      <w:r w:rsidRPr="004B15C2">
        <w:rPr>
          <w:rFonts w:ascii="Arial" w:hAnsi="Arial" w:cs="Arial"/>
          <w:sz w:val="22"/>
          <w:szCs w:val="22"/>
        </w:rPr>
        <w:t>et</w:t>
      </w:r>
      <w:proofErr w:type="gramEnd"/>
      <w:r w:rsidRPr="004B15C2">
        <w:rPr>
          <w:rFonts w:ascii="Arial" w:hAnsi="Arial" w:cs="Arial"/>
          <w:sz w:val="22"/>
          <w:szCs w:val="22"/>
        </w:rPr>
        <w:t xml:space="preserve"> conformément à leurs clauses,</w:t>
      </w:r>
    </w:p>
    <w:p w:rsidR="009B1CD0" w:rsidRPr="004B15C2" w:rsidRDefault="000F38CF" w:rsidP="00C32D3F">
      <w:pPr>
        <w:pStyle w:val="fcasegauche"/>
        <w:numPr>
          <w:ilvl w:val="0"/>
          <w:numId w:val="11"/>
        </w:numPr>
        <w:spacing w:before="120" w:after="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Pr>
          <w:rFonts w:ascii="Arial" w:hAnsi="Arial" w:cs="Arial"/>
          <w:sz w:val="22"/>
          <w:szCs w:val="22"/>
        </w:rPr>
        <w:fldChar w:fldCharType="end"/>
      </w:r>
      <w:r w:rsidR="009B1CD0" w:rsidRPr="004B15C2">
        <w:rPr>
          <w:rFonts w:ascii="Arial" w:hAnsi="Arial" w:cs="Arial"/>
          <w:sz w:val="22"/>
          <w:szCs w:val="22"/>
        </w:rPr>
        <w:t xml:space="preserve"> </w:t>
      </w:r>
      <w:proofErr w:type="gramStart"/>
      <w:r w:rsidR="00D90A00" w:rsidRPr="004B15C2">
        <w:rPr>
          <w:rFonts w:ascii="Arial" w:hAnsi="Arial" w:cs="Arial"/>
          <w:sz w:val="22"/>
          <w:szCs w:val="22"/>
        </w:rPr>
        <w:t>le</w:t>
      </w:r>
      <w:proofErr w:type="gramEnd"/>
      <w:r w:rsidR="00D90A00" w:rsidRPr="004B15C2">
        <w:rPr>
          <w:rFonts w:ascii="Arial" w:hAnsi="Arial" w:cs="Arial"/>
          <w:sz w:val="22"/>
          <w:szCs w:val="22"/>
        </w:rPr>
        <w:t xml:space="preserve"> </w:t>
      </w:r>
      <w:r w:rsidR="009B1CD0" w:rsidRPr="004B15C2">
        <w:rPr>
          <w:rFonts w:ascii="Arial" w:hAnsi="Arial" w:cs="Arial"/>
          <w:sz w:val="22"/>
          <w:szCs w:val="22"/>
        </w:rPr>
        <w:t>signataire</w:t>
      </w:r>
    </w:p>
    <w:p w:rsidR="009B1CD0" w:rsidRPr="004B15C2" w:rsidRDefault="007D7A65" w:rsidP="00C32D3F">
      <w:pPr>
        <w:tabs>
          <w:tab w:val="left" w:pos="851"/>
        </w:tabs>
        <w:spacing w:before="120"/>
        <w:ind w:left="1701"/>
        <w:jc w:val="both"/>
        <w:rPr>
          <w:rFonts w:ascii="Arial" w:hAnsi="Arial" w:cs="Arial"/>
          <w:i/>
          <w:sz w:val="22"/>
          <w:szCs w:val="22"/>
        </w:rPr>
      </w:pPr>
      <w:r w:rsidRPr="004B15C2">
        <w:rPr>
          <w:rFonts w:ascii="Arial" w:hAnsi="Arial" w:cs="Arial"/>
          <w:sz w:val="22"/>
          <w:szCs w:val="22"/>
        </w:rPr>
        <w:fldChar w:fldCharType="begin">
          <w:ffData>
            <w:name w:val=""/>
            <w:enabled/>
            <w:calcOnExit w:val="0"/>
            <w:checkBox>
              <w:size w:val="20"/>
              <w:default w:val="0"/>
            </w:checkBox>
          </w:ffData>
        </w:fldChar>
      </w:r>
      <w:r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Pr="004B15C2">
        <w:rPr>
          <w:rFonts w:ascii="Arial" w:hAnsi="Arial" w:cs="Arial"/>
          <w:sz w:val="22"/>
          <w:szCs w:val="22"/>
        </w:rPr>
        <w:fldChar w:fldCharType="end"/>
      </w:r>
      <w:r w:rsidR="009B1CD0" w:rsidRPr="004B15C2">
        <w:rPr>
          <w:rFonts w:ascii="Arial" w:hAnsi="Arial" w:cs="Arial"/>
          <w:sz w:val="22"/>
          <w:szCs w:val="22"/>
        </w:rPr>
        <w:t xml:space="preserve"> </w:t>
      </w:r>
      <w:proofErr w:type="gramStart"/>
      <w:r w:rsidR="009B1CD0" w:rsidRPr="004B15C2">
        <w:rPr>
          <w:rFonts w:ascii="Arial" w:hAnsi="Arial" w:cs="Arial"/>
          <w:sz w:val="22"/>
          <w:szCs w:val="22"/>
        </w:rPr>
        <w:t>engage</w:t>
      </w:r>
      <w:proofErr w:type="gramEnd"/>
      <w:r w:rsidR="009B1CD0" w:rsidRPr="004B15C2">
        <w:rPr>
          <w:rFonts w:ascii="Arial" w:hAnsi="Arial" w:cs="Arial"/>
          <w:sz w:val="22"/>
          <w:szCs w:val="22"/>
        </w:rPr>
        <w:t xml:space="preserve"> la société </w:t>
      </w:r>
      <w:r w:rsidR="000F38CF">
        <w:rPr>
          <w:rFonts w:ascii="Arial" w:hAnsi="Arial" w:cs="Arial"/>
          <w:sz w:val="22"/>
          <w:szCs w:val="22"/>
        </w:rPr>
        <w:tab/>
      </w:r>
      <w:r w:rsidR="000F38CF">
        <w:rPr>
          <w:rFonts w:ascii="Arial" w:hAnsi="Arial" w:cs="Arial"/>
          <w:sz w:val="22"/>
          <w:szCs w:val="22"/>
        </w:rPr>
        <w:tab/>
      </w:r>
      <w:r w:rsidR="000F38CF">
        <w:rPr>
          <w:rFonts w:ascii="Arial" w:hAnsi="Arial" w:cs="Arial"/>
          <w:sz w:val="22"/>
          <w:szCs w:val="22"/>
        </w:rPr>
        <w:tab/>
      </w:r>
      <w:r w:rsidR="000F38CF">
        <w:rPr>
          <w:rFonts w:ascii="Arial" w:hAnsi="Arial" w:cs="Arial"/>
          <w:sz w:val="22"/>
          <w:szCs w:val="22"/>
        </w:rPr>
        <w:tab/>
      </w:r>
      <w:r w:rsidR="009B1CD0" w:rsidRPr="004B15C2">
        <w:rPr>
          <w:rFonts w:ascii="Arial" w:hAnsi="Arial" w:cs="Arial"/>
          <w:sz w:val="22"/>
          <w:szCs w:val="22"/>
        </w:rPr>
        <w:t>sur la base de son offre ;</w:t>
      </w:r>
    </w:p>
    <w:p w:rsidR="009B1CD0" w:rsidRPr="00441378" w:rsidRDefault="009B1CD0" w:rsidP="000F38CF">
      <w:pPr>
        <w:pStyle w:val="En-tte"/>
        <w:tabs>
          <w:tab w:val="clear" w:pos="4536"/>
          <w:tab w:val="clear" w:pos="9072"/>
          <w:tab w:val="left" w:pos="851"/>
        </w:tabs>
        <w:spacing w:before="120"/>
        <w:jc w:val="both"/>
        <w:rPr>
          <w:rFonts w:ascii="Arial" w:hAnsi="Arial" w:cs="Arial"/>
          <w:sz w:val="18"/>
          <w:szCs w:val="18"/>
        </w:rPr>
      </w:pPr>
      <w:r w:rsidRPr="00441378">
        <w:rPr>
          <w:rFonts w:ascii="Arial" w:hAnsi="Arial" w:cs="Arial"/>
          <w:i/>
          <w:sz w:val="18"/>
          <w:szCs w:val="18"/>
        </w:rPr>
        <w:t xml:space="preserve">[Indiquer le nom commercial et la dénomination sociale du </w:t>
      </w:r>
      <w:r w:rsidR="00F92811" w:rsidRPr="00441378">
        <w:rPr>
          <w:rFonts w:ascii="Arial" w:hAnsi="Arial" w:cs="Arial"/>
          <w:i/>
          <w:sz w:val="18"/>
          <w:szCs w:val="18"/>
        </w:rPr>
        <w:t>soumissionnaire</w:t>
      </w:r>
      <w:r w:rsidRPr="00441378">
        <w:rPr>
          <w:rFonts w:ascii="Arial" w:hAnsi="Arial" w:cs="Arial"/>
          <w:i/>
          <w:sz w:val="18"/>
          <w:szCs w:val="18"/>
        </w:rPr>
        <w:t xml:space="preserve">, les adresses de son établissement et de son siège </w:t>
      </w:r>
      <w:proofErr w:type="gramStart"/>
      <w:r w:rsidRPr="00441378">
        <w:rPr>
          <w:rFonts w:ascii="Arial" w:hAnsi="Arial" w:cs="Arial"/>
          <w:i/>
          <w:sz w:val="18"/>
          <w:szCs w:val="18"/>
        </w:rPr>
        <w:t>social</w:t>
      </w:r>
      <w:proofErr w:type="gramEnd"/>
      <w:r w:rsidRPr="00441378">
        <w:rPr>
          <w:rFonts w:ascii="Arial" w:hAnsi="Arial" w:cs="Arial"/>
          <w:i/>
          <w:sz w:val="18"/>
          <w:szCs w:val="18"/>
        </w:rPr>
        <w:t xml:space="preserve"> (si elle est différente de celle de l’établissement), son adresse électronique, ses numéros de téléphone et de télécopie et son numéro SIRET.]</w:t>
      </w:r>
    </w:p>
    <w:p w:rsidR="009B1CD0" w:rsidRPr="004B15C2" w:rsidRDefault="009B1CD0" w:rsidP="009B45B9">
      <w:pPr>
        <w:tabs>
          <w:tab w:val="left" w:pos="851"/>
        </w:tabs>
        <w:jc w:val="both"/>
        <w:rPr>
          <w:rFonts w:ascii="Arial" w:hAnsi="Arial" w:cs="Arial"/>
          <w:sz w:val="22"/>
          <w:szCs w:val="22"/>
        </w:rPr>
      </w:pPr>
    </w:p>
    <w:p w:rsidR="00F17817" w:rsidRPr="004B15C2" w:rsidRDefault="00F17817" w:rsidP="009B45B9">
      <w:pPr>
        <w:tabs>
          <w:tab w:val="left" w:pos="851"/>
        </w:tabs>
        <w:jc w:val="both"/>
        <w:rPr>
          <w:rFonts w:ascii="Arial" w:hAnsi="Arial" w:cs="Arial"/>
          <w:sz w:val="22"/>
          <w:szCs w:val="22"/>
        </w:rPr>
      </w:pPr>
    </w:p>
    <w:p w:rsidR="0074519E" w:rsidRDefault="0074519E" w:rsidP="009B45B9">
      <w:pPr>
        <w:tabs>
          <w:tab w:val="left" w:pos="851"/>
        </w:tabs>
        <w:jc w:val="both"/>
        <w:rPr>
          <w:rFonts w:ascii="Arial" w:hAnsi="Arial" w:cs="Arial"/>
          <w:sz w:val="22"/>
          <w:szCs w:val="22"/>
        </w:rPr>
      </w:pPr>
    </w:p>
    <w:p w:rsidR="000F38CF" w:rsidRDefault="000F38CF" w:rsidP="009B45B9">
      <w:pPr>
        <w:tabs>
          <w:tab w:val="left" w:pos="851"/>
        </w:tabs>
        <w:jc w:val="both"/>
        <w:rPr>
          <w:rFonts w:ascii="Arial" w:hAnsi="Arial" w:cs="Arial"/>
          <w:sz w:val="22"/>
          <w:szCs w:val="22"/>
        </w:rPr>
      </w:pPr>
    </w:p>
    <w:p w:rsidR="000F38CF" w:rsidRDefault="000F38CF" w:rsidP="009B45B9">
      <w:pPr>
        <w:tabs>
          <w:tab w:val="left" w:pos="851"/>
        </w:tabs>
        <w:jc w:val="both"/>
        <w:rPr>
          <w:rFonts w:ascii="Arial" w:hAnsi="Arial" w:cs="Arial"/>
          <w:sz w:val="22"/>
          <w:szCs w:val="22"/>
        </w:rPr>
      </w:pPr>
    </w:p>
    <w:p w:rsidR="000F38CF" w:rsidRDefault="000F38CF" w:rsidP="009B45B9">
      <w:pPr>
        <w:tabs>
          <w:tab w:val="left" w:pos="851"/>
        </w:tabs>
        <w:jc w:val="both"/>
        <w:rPr>
          <w:rFonts w:ascii="Arial" w:hAnsi="Arial" w:cs="Arial"/>
          <w:sz w:val="22"/>
          <w:szCs w:val="22"/>
        </w:rPr>
      </w:pPr>
    </w:p>
    <w:p w:rsidR="000F38CF" w:rsidRDefault="000F38CF" w:rsidP="009B45B9">
      <w:pPr>
        <w:tabs>
          <w:tab w:val="left" w:pos="851"/>
        </w:tabs>
        <w:jc w:val="both"/>
        <w:rPr>
          <w:rFonts w:ascii="Arial" w:hAnsi="Arial" w:cs="Arial"/>
          <w:sz w:val="22"/>
          <w:szCs w:val="22"/>
        </w:rPr>
      </w:pPr>
    </w:p>
    <w:p w:rsidR="009B1CD0" w:rsidRDefault="000F38CF" w:rsidP="000F38CF">
      <w:pPr>
        <w:pStyle w:val="fcasegauche"/>
        <w:numPr>
          <w:ilvl w:val="0"/>
          <w:numId w:val="11"/>
        </w:numPr>
        <w:spacing w:before="120" w:after="120"/>
        <w:rPr>
          <w:rFonts w:ascii="Arial" w:hAnsi="Arial" w:cs="Arial"/>
          <w:sz w:val="22"/>
          <w:szCs w:val="22"/>
        </w:rPr>
      </w:pPr>
      <w:r>
        <w:rPr>
          <w:rFonts w:ascii="Arial" w:hAnsi="Arial" w:cs="Arial"/>
          <w:sz w:val="22"/>
          <w:szCs w:val="22"/>
        </w:rPr>
        <w:fldChar w:fldCharType="begin">
          <w:ffData>
            <w:name w:val=""/>
            <w:enabled w:val="0"/>
            <w:calcOnExit w:val="0"/>
            <w:checkBox>
              <w:size w:val="20"/>
              <w:default w:val="0"/>
            </w:checkBox>
          </w:ffData>
        </w:fldChar>
      </w:r>
      <w:r>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Pr>
          <w:rFonts w:ascii="Arial" w:hAnsi="Arial" w:cs="Arial"/>
          <w:sz w:val="22"/>
          <w:szCs w:val="22"/>
        </w:rPr>
        <w:fldChar w:fldCharType="end"/>
      </w:r>
      <w:r w:rsidR="009B1CD0" w:rsidRPr="004B15C2">
        <w:rPr>
          <w:rFonts w:ascii="Arial" w:hAnsi="Arial" w:cs="Arial"/>
          <w:sz w:val="22"/>
          <w:szCs w:val="22"/>
        </w:rPr>
        <w:t xml:space="preserve"> </w:t>
      </w:r>
      <w:proofErr w:type="gramStart"/>
      <w:r w:rsidR="00D90A00" w:rsidRPr="004B15C2">
        <w:rPr>
          <w:rFonts w:ascii="Arial" w:hAnsi="Arial" w:cs="Arial"/>
          <w:sz w:val="22"/>
          <w:szCs w:val="22"/>
        </w:rPr>
        <w:t>l</w:t>
      </w:r>
      <w:r w:rsidR="009B1CD0" w:rsidRPr="004B15C2">
        <w:rPr>
          <w:rFonts w:ascii="Arial" w:hAnsi="Arial" w:cs="Arial"/>
          <w:sz w:val="22"/>
          <w:szCs w:val="22"/>
        </w:rPr>
        <w:t>’ensemble</w:t>
      </w:r>
      <w:proofErr w:type="gramEnd"/>
      <w:r w:rsidR="009B1CD0" w:rsidRPr="004B15C2">
        <w:rPr>
          <w:rFonts w:ascii="Arial" w:hAnsi="Arial" w:cs="Arial"/>
          <w:sz w:val="22"/>
          <w:szCs w:val="22"/>
        </w:rPr>
        <w:t xml:space="preserve"> des membres du groupement s’engagent, sur la base de l’offre du groupement</w:t>
      </w:r>
      <w:r w:rsidR="0075633B">
        <w:rPr>
          <w:rFonts w:ascii="Arial" w:hAnsi="Arial" w:cs="Arial"/>
          <w:sz w:val="22"/>
          <w:szCs w:val="22"/>
        </w:rPr>
        <w:t> ;</w:t>
      </w:r>
    </w:p>
    <w:p w:rsidR="0075633B" w:rsidRDefault="0075633B" w:rsidP="0075633B">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0F38CF" w:rsidRPr="004B15C2" w:rsidRDefault="000F38CF" w:rsidP="000F38CF">
      <w:pPr>
        <w:tabs>
          <w:tab w:val="left" w:pos="851"/>
        </w:tabs>
        <w:jc w:val="both"/>
        <w:rPr>
          <w:rFonts w:ascii="Arial" w:hAnsi="Arial" w:cs="Arial"/>
          <w:sz w:val="22"/>
          <w:szCs w:val="22"/>
        </w:rPr>
      </w:pPr>
    </w:p>
    <w:p w:rsidR="000F38CF" w:rsidRPr="00BA0195" w:rsidRDefault="000630B2" w:rsidP="000F38CF">
      <w:pPr>
        <w:tabs>
          <w:tab w:val="left" w:pos="851"/>
        </w:tabs>
        <w:jc w:val="both"/>
        <w:rPr>
          <w:rFonts w:ascii="Arial" w:hAnsi="Arial" w:cs="Arial"/>
          <w:color w:val="A6A6A6"/>
          <w:sz w:val="22"/>
          <w:szCs w:val="22"/>
        </w:rPr>
      </w:pPr>
      <w:r w:rsidRPr="00BA0195">
        <w:rPr>
          <w:rFonts w:ascii="Arial" w:hAnsi="Arial" w:cs="Arial"/>
          <w:color w:val="A6A6A6"/>
          <w:sz w:val="22"/>
          <w:szCs w:val="22"/>
        </w:rPr>
        <w:t>Mandataire :</w:t>
      </w:r>
    </w:p>
    <w:p w:rsidR="000630B2" w:rsidRPr="00BA0195" w:rsidRDefault="000630B2" w:rsidP="000F38CF">
      <w:pPr>
        <w:tabs>
          <w:tab w:val="left" w:pos="851"/>
        </w:tabs>
        <w:jc w:val="both"/>
        <w:rPr>
          <w:rFonts w:ascii="Arial" w:hAnsi="Arial" w:cs="Arial"/>
          <w:color w:val="A6A6A6"/>
          <w:sz w:val="22"/>
          <w:szCs w:val="22"/>
        </w:rPr>
      </w:pPr>
      <w:r w:rsidRPr="00BA0195">
        <w:rPr>
          <w:rFonts w:ascii="Arial" w:hAnsi="Arial" w:cs="Arial"/>
          <w:color w:val="A6A6A6"/>
          <w:sz w:val="22"/>
          <w:szCs w:val="22"/>
        </w:rPr>
        <w:t>Cotraitant X :</w:t>
      </w:r>
    </w:p>
    <w:p w:rsidR="000630B2" w:rsidRPr="00BA0195" w:rsidRDefault="000630B2" w:rsidP="000F38CF">
      <w:pPr>
        <w:tabs>
          <w:tab w:val="left" w:pos="851"/>
        </w:tabs>
        <w:jc w:val="both"/>
        <w:rPr>
          <w:rFonts w:ascii="Arial" w:hAnsi="Arial" w:cs="Arial"/>
          <w:color w:val="A6A6A6"/>
          <w:sz w:val="22"/>
          <w:szCs w:val="22"/>
        </w:rPr>
      </w:pPr>
      <w:r w:rsidRPr="00BA0195">
        <w:rPr>
          <w:rFonts w:ascii="Arial" w:hAnsi="Arial" w:cs="Arial"/>
          <w:color w:val="A6A6A6"/>
          <w:sz w:val="22"/>
          <w:szCs w:val="22"/>
        </w:rPr>
        <w:t>Cotraitant Y :</w:t>
      </w:r>
    </w:p>
    <w:p w:rsidR="000630B2" w:rsidRPr="00BA0195" w:rsidRDefault="000630B2" w:rsidP="000F38CF">
      <w:pPr>
        <w:tabs>
          <w:tab w:val="left" w:pos="851"/>
        </w:tabs>
        <w:jc w:val="both"/>
        <w:rPr>
          <w:rFonts w:ascii="Arial" w:hAnsi="Arial" w:cs="Arial"/>
          <w:color w:val="A6A6A6"/>
          <w:sz w:val="22"/>
          <w:szCs w:val="22"/>
        </w:rPr>
      </w:pPr>
      <w:r w:rsidRPr="00BA0195">
        <w:rPr>
          <w:rFonts w:ascii="Arial" w:hAnsi="Arial" w:cs="Arial"/>
          <w:color w:val="A6A6A6"/>
          <w:sz w:val="22"/>
          <w:szCs w:val="22"/>
        </w:rPr>
        <w:t>Cotraitant Z :</w:t>
      </w:r>
    </w:p>
    <w:p w:rsidR="000F38CF" w:rsidRPr="004B15C2" w:rsidRDefault="00C32D3F" w:rsidP="000F38CF">
      <w:pPr>
        <w:tabs>
          <w:tab w:val="left" w:pos="851"/>
        </w:tabs>
        <w:jc w:val="both"/>
        <w:rPr>
          <w:rFonts w:ascii="Arial" w:hAnsi="Arial" w:cs="Arial"/>
          <w:sz w:val="22"/>
          <w:szCs w:val="22"/>
        </w:rPr>
      </w:pPr>
      <w:r>
        <w:rPr>
          <w:rFonts w:ascii="Arial" w:hAnsi="Arial" w:cs="Arial"/>
          <w:i/>
          <w:iCs/>
          <w:sz w:val="18"/>
          <w:szCs w:val="18"/>
        </w:rPr>
        <w:t>(</w:t>
      </w:r>
      <w:proofErr w:type="gramStart"/>
      <w:r>
        <w:rPr>
          <w:rFonts w:ascii="Arial" w:hAnsi="Arial" w:cs="Arial"/>
          <w:i/>
          <w:iCs/>
          <w:sz w:val="18"/>
          <w:szCs w:val="18"/>
        </w:rPr>
        <w:t>a</w:t>
      </w:r>
      <w:r w:rsidRPr="007B2E17">
        <w:rPr>
          <w:rFonts w:ascii="Arial" w:hAnsi="Arial" w:cs="Arial"/>
          <w:i/>
          <w:iCs/>
          <w:sz w:val="18"/>
          <w:szCs w:val="18"/>
        </w:rPr>
        <w:t>jouter</w:t>
      </w:r>
      <w:proofErr w:type="gramEnd"/>
      <w:r w:rsidRPr="007B2E17">
        <w:rPr>
          <w:rFonts w:ascii="Arial" w:hAnsi="Arial" w:cs="Arial"/>
          <w:i/>
          <w:iCs/>
          <w:sz w:val="18"/>
          <w:szCs w:val="18"/>
        </w:rPr>
        <w:t xml:space="preserve"> des lignes </w:t>
      </w:r>
      <w:r w:rsidRPr="007B2E17">
        <w:rPr>
          <w:rFonts w:ascii="Arial" w:hAnsi="Arial" w:cs="Arial"/>
          <w:bCs/>
          <w:i/>
          <w:iCs/>
          <w:sz w:val="18"/>
          <w:szCs w:val="18"/>
        </w:rPr>
        <w:t>en tant que cela est de besoin</w:t>
      </w:r>
    </w:p>
    <w:p w:rsidR="008A5CB5" w:rsidRDefault="009B1CD0" w:rsidP="008A5CB5">
      <w:pPr>
        <w:pStyle w:val="fcase1ertab"/>
        <w:tabs>
          <w:tab w:val="left" w:pos="851"/>
        </w:tabs>
        <w:spacing w:before="120"/>
        <w:ind w:left="0" w:firstLine="0"/>
        <w:rPr>
          <w:rFonts w:ascii="Arial" w:hAnsi="Arial" w:cs="Arial"/>
          <w:sz w:val="22"/>
          <w:szCs w:val="22"/>
        </w:rPr>
      </w:pPr>
      <w:proofErr w:type="gramStart"/>
      <w:r w:rsidRPr="004B15C2">
        <w:rPr>
          <w:rFonts w:ascii="Arial" w:hAnsi="Arial" w:cs="Arial"/>
          <w:sz w:val="22"/>
          <w:szCs w:val="22"/>
        </w:rPr>
        <w:t>à</w:t>
      </w:r>
      <w:proofErr w:type="gramEnd"/>
      <w:r w:rsidRPr="004B15C2">
        <w:rPr>
          <w:rFonts w:ascii="Arial" w:hAnsi="Arial" w:cs="Arial"/>
          <w:sz w:val="22"/>
          <w:szCs w:val="22"/>
        </w:rPr>
        <w:t xml:space="preserve"> exécuter les </w:t>
      </w:r>
      <w:r w:rsidR="008A5CB5">
        <w:rPr>
          <w:rFonts w:ascii="Arial" w:hAnsi="Arial" w:cs="Arial"/>
          <w:sz w:val="22"/>
          <w:szCs w:val="22"/>
        </w:rPr>
        <w:t>travaux</w:t>
      </w:r>
      <w:r w:rsidRPr="004B15C2">
        <w:rPr>
          <w:rFonts w:ascii="Arial" w:hAnsi="Arial" w:cs="Arial"/>
          <w:sz w:val="22"/>
          <w:szCs w:val="22"/>
        </w:rPr>
        <w:t xml:space="preserve"> de</w:t>
      </w:r>
      <w:r w:rsidR="008A5CB5">
        <w:rPr>
          <w:rFonts w:ascii="Arial" w:hAnsi="Arial" w:cs="Arial"/>
          <w:sz w:val="22"/>
          <w:szCs w:val="22"/>
        </w:rPr>
        <w:t xml:space="preserve">mandés </w:t>
      </w:r>
      <w:r w:rsidR="008A5CB5" w:rsidRPr="008A5CB5">
        <w:rPr>
          <w:rFonts w:ascii="Arial" w:hAnsi="Arial" w:cs="Arial"/>
          <w:sz w:val="22"/>
          <w:szCs w:val="22"/>
        </w:rPr>
        <w:t>aux prix indiqués ci-dessous</w:t>
      </w:r>
      <w:r w:rsidR="000630B2">
        <w:rPr>
          <w:rFonts w:ascii="Arial" w:hAnsi="Arial" w:cs="Arial"/>
          <w:sz w:val="22"/>
          <w:szCs w:val="22"/>
        </w:rPr>
        <w:t xml:space="preserve"> et détaillés dans l</w:t>
      </w:r>
      <w:r w:rsidR="000630B2" w:rsidRPr="000630B2">
        <w:rPr>
          <w:rFonts w:ascii="Arial" w:hAnsi="Arial" w:cs="Arial"/>
          <w:sz w:val="22"/>
          <w:szCs w:val="22"/>
        </w:rPr>
        <w:t>a décomposition du prix global et forfaitaire</w:t>
      </w:r>
      <w:r w:rsidR="000630B2">
        <w:rPr>
          <w:rFonts w:ascii="Arial" w:hAnsi="Arial" w:cs="Arial"/>
          <w:sz w:val="22"/>
          <w:szCs w:val="22"/>
        </w:rPr>
        <w:t xml:space="preserve"> (DPGF), annexe du présente acte d’engagement (AE).</w:t>
      </w:r>
    </w:p>
    <w:p w:rsidR="00CD3F10" w:rsidRPr="008A5CB5" w:rsidRDefault="00CD3F10" w:rsidP="008A5CB5">
      <w:pPr>
        <w:pStyle w:val="fcase1ertab"/>
        <w:tabs>
          <w:tab w:val="left" w:pos="851"/>
        </w:tabs>
        <w:spacing w:before="120"/>
        <w:ind w:left="0" w:firstLine="0"/>
        <w:rPr>
          <w:rFonts w:ascii="Arial" w:hAnsi="Arial" w:cs="Arial"/>
          <w:sz w:val="22"/>
          <w:szCs w:val="22"/>
        </w:rPr>
      </w:pPr>
    </w:p>
    <w:p w:rsidR="009B1CD0" w:rsidRPr="004B15C2" w:rsidRDefault="009B1CD0" w:rsidP="00E00FB4">
      <w:pPr>
        <w:tabs>
          <w:tab w:val="left" w:pos="851"/>
          <w:tab w:val="left" w:pos="6237"/>
        </w:tabs>
        <w:spacing w:before="240"/>
        <w:rPr>
          <w:rFonts w:ascii="Arial" w:hAnsi="Arial" w:cs="Arial"/>
          <w:b/>
          <w:iCs/>
          <w:sz w:val="22"/>
          <w:szCs w:val="22"/>
        </w:rPr>
      </w:pPr>
      <w:r w:rsidRPr="004B15C2">
        <w:rPr>
          <w:rFonts w:ascii="Arial" w:hAnsi="Arial" w:cs="Arial"/>
          <w:b/>
          <w:sz w:val="22"/>
          <w:szCs w:val="22"/>
        </w:rPr>
        <w:lastRenderedPageBreak/>
        <w:t xml:space="preserve">B2 </w:t>
      </w:r>
      <w:r w:rsidR="0021797C" w:rsidRPr="004B15C2">
        <w:rPr>
          <w:rFonts w:ascii="Arial" w:hAnsi="Arial" w:cs="Arial"/>
          <w:b/>
          <w:sz w:val="22"/>
          <w:szCs w:val="22"/>
        </w:rPr>
        <w:t>–</w:t>
      </w:r>
      <w:r w:rsidRPr="004B15C2">
        <w:rPr>
          <w:rFonts w:ascii="Arial" w:hAnsi="Arial" w:cs="Arial"/>
          <w:b/>
          <w:sz w:val="22"/>
          <w:szCs w:val="22"/>
        </w:rPr>
        <w:t xml:space="preserve"> </w:t>
      </w:r>
      <w:r w:rsidR="0021797C" w:rsidRPr="004B15C2">
        <w:rPr>
          <w:rFonts w:ascii="Arial" w:hAnsi="Arial" w:cs="Arial"/>
          <w:b/>
          <w:sz w:val="22"/>
          <w:szCs w:val="22"/>
        </w:rPr>
        <w:t>Nature du groupement et</w:t>
      </w:r>
      <w:r w:rsidR="00036500" w:rsidRPr="004B15C2">
        <w:rPr>
          <w:rFonts w:ascii="Arial" w:hAnsi="Arial" w:cs="Arial"/>
          <w:b/>
          <w:sz w:val="22"/>
          <w:szCs w:val="22"/>
        </w:rPr>
        <w:t>,</w:t>
      </w:r>
      <w:r w:rsidR="0021797C" w:rsidRPr="004B15C2">
        <w:rPr>
          <w:rFonts w:ascii="Arial" w:hAnsi="Arial" w:cs="Arial"/>
          <w:b/>
          <w:sz w:val="22"/>
          <w:szCs w:val="22"/>
        </w:rPr>
        <w:t xml:space="preserve"> </w:t>
      </w:r>
      <w:r w:rsidR="00036500" w:rsidRPr="004B15C2">
        <w:rPr>
          <w:rFonts w:ascii="Arial" w:hAnsi="Arial" w:cs="Arial"/>
          <w:b/>
          <w:sz w:val="22"/>
          <w:szCs w:val="22"/>
        </w:rPr>
        <w:t>en cas de groupement conjoint,</w:t>
      </w:r>
      <w:r w:rsidR="00036500" w:rsidRPr="004B15C2" w:rsidDel="0021797C">
        <w:rPr>
          <w:rFonts w:ascii="Arial" w:hAnsi="Arial" w:cs="Arial"/>
          <w:b/>
          <w:sz w:val="22"/>
          <w:szCs w:val="22"/>
        </w:rPr>
        <w:t xml:space="preserve"> </w:t>
      </w:r>
      <w:r w:rsidR="0021797C" w:rsidRPr="004B15C2">
        <w:rPr>
          <w:rFonts w:ascii="Arial" w:hAnsi="Arial" w:cs="Arial"/>
          <w:b/>
          <w:sz w:val="22"/>
          <w:szCs w:val="22"/>
        </w:rPr>
        <w:t>r</w:t>
      </w:r>
      <w:r w:rsidRPr="004B15C2">
        <w:rPr>
          <w:rFonts w:ascii="Arial" w:hAnsi="Arial" w:cs="Arial"/>
          <w:b/>
          <w:sz w:val="22"/>
          <w:szCs w:val="22"/>
        </w:rPr>
        <w:t>épartition des prestations</w:t>
      </w:r>
    </w:p>
    <w:p w:rsidR="0021797C" w:rsidRPr="004B15C2" w:rsidRDefault="0021797C" w:rsidP="00E00FB4">
      <w:pPr>
        <w:pStyle w:val="fcase1ertab"/>
        <w:tabs>
          <w:tab w:val="left" w:pos="851"/>
        </w:tabs>
        <w:spacing w:before="120"/>
        <w:ind w:left="0" w:firstLine="0"/>
        <w:rPr>
          <w:rFonts w:ascii="Arial" w:hAnsi="Arial" w:cs="Arial"/>
          <w:sz w:val="22"/>
          <w:szCs w:val="22"/>
        </w:rPr>
      </w:pPr>
      <w:r w:rsidRPr="004B15C2">
        <w:rPr>
          <w:rFonts w:ascii="Arial" w:hAnsi="Arial" w:cs="Arial"/>
          <w:sz w:val="22"/>
          <w:szCs w:val="22"/>
        </w:rPr>
        <w:t xml:space="preserve">Pour l’exécution du marché </w:t>
      </w:r>
      <w:r w:rsidR="00D90A00" w:rsidRPr="004B15C2">
        <w:rPr>
          <w:rFonts w:ascii="Arial" w:hAnsi="Arial" w:cs="Arial"/>
          <w:sz w:val="22"/>
          <w:szCs w:val="22"/>
        </w:rPr>
        <w:t>public</w:t>
      </w:r>
      <w:r w:rsidRPr="004B15C2">
        <w:rPr>
          <w:rFonts w:ascii="Arial" w:hAnsi="Arial" w:cs="Arial"/>
          <w:sz w:val="22"/>
          <w:szCs w:val="22"/>
        </w:rPr>
        <w:t xml:space="preserve">, le groupement </w:t>
      </w:r>
      <w:r w:rsidR="00036500" w:rsidRPr="004B15C2">
        <w:rPr>
          <w:rFonts w:ascii="Arial" w:hAnsi="Arial" w:cs="Arial"/>
          <w:sz w:val="22"/>
          <w:szCs w:val="22"/>
        </w:rPr>
        <w:t>d’opérateurs économiques est</w:t>
      </w:r>
      <w:r w:rsidRPr="004B15C2">
        <w:rPr>
          <w:rFonts w:ascii="Arial" w:hAnsi="Arial" w:cs="Arial"/>
          <w:sz w:val="22"/>
          <w:szCs w:val="22"/>
        </w:rPr>
        <w:t> :</w:t>
      </w:r>
    </w:p>
    <w:p w:rsidR="00354C04" w:rsidRPr="004B15C2" w:rsidRDefault="00D45D76" w:rsidP="009B45B9">
      <w:pPr>
        <w:pStyle w:val="fcase1ertab"/>
        <w:tabs>
          <w:tab w:val="clear" w:pos="426"/>
          <w:tab w:val="left" w:pos="851"/>
        </w:tabs>
        <w:spacing w:before="120"/>
        <w:ind w:left="0" w:firstLine="851"/>
        <w:rPr>
          <w:rFonts w:ascii="Arial" w:hAnsi="Arial" w:cs="Arial"/>
          <w:sz w:val="22"/>
          <w:szCs w:val="22"/>
        </w:rPr>
      </w:pPr>
      <w:r w:rsidRPr="004B15C2">
        <w:rPr>
          <w:rFonts w:ascii="Arial" w:hAnsi="Arial" w:cs="Arial"/>
          <w:sz w:val="22"/>
          <w:szCs w:val="22"/>
        </w:rPr>
        <w:fldChar w:fldCharType="begin">
          <w:ffData>
            <w:name w:val=""/>
            <w:enabled/>
            <w:calcOnExit w:val="0"/>
            <w:checkBox>
              <w:size w:val="20"/>
              <w:default w:val="1"/>
            </w:checkBox>
          </w:ffData>
        </w:fldChar>
      </w:r>
      <w:r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Pr="004B15C2">
        <w:rPr>
          <w:rFonts w:ascii="Arial" w:hAnsi="Arial" w:cs="Arial"/>
          <w:sz w:val="22"/>
          <w:szCs w:val="22"/>
        </w:rPr>
        <w:fldChar w:fldCharType="end"/>
      </w:r>
      <w:r w:rsidR="00354C04" w:rsidRPr="004B15C2">
        <w:rPr>
          <w:rFonts w:ascii="Arial" w:hAnsi="Arial" w:cs="Arial"/>
          <w:i/>
          <w:iCs/>
          <w:sz w:val="22"/>
          <w:szCs w:val="22"/>
        </w:rPr>
        <w:t xml:space="preserve"> </w:t>
      </w:r>
      <w:r w:rsidR="00354C04" w:rsidRPr="004B15C2">
        <w:rPr>
          <w:rFonts w:ascii="Arial" w:hAnsi="Arial" w:cs="Arial"/>
          <w:sz w:val="22"/>
          <w:szCs w:val="22"/>
        </w:rPr>
        <w:t>conjoint</w:t>
      </w:r>
      <w:r w:rsidR="001B2CC8" w:rsidRPr="004B15C2">
        <w:rPr>
          <w:rFonts w:ascii="Arial" w:hAnsi="Arial" w:cs="Arial"/>
          <w:sz w:val="22"/>
          <w:szCs w:val="22"/>
        </w:rPr>
        <w:t xml:space="preserve"> avec mandataire solidaire</w:t>
      </w:r>
      <w:r w:rsidR="00354C04" w:rsidRPr="004B15C2">
        <w:rPr>
          <w:rFonts w:ascii="Arial" w:hAnsi="Arial" w:cs="Arial"/>
          <w:sz w:val="22"/>
          <w:szCs w:val="22"/>
        </w:rPr>
        <w:tab/>
      </w:r>
      <w:r w:rsidR="00354C04" w:rsidRPr="004B15C2">
        <w:rPr>
          <w:rFonts w:ascii="Arial" w:hAnsi="Arial" w:cs="Arial"/>
          <w:sz w:val="22"/>
          <w:szCs w:val="22"/>
        </w:rPr>
        <w:tab/>
        <w:t>OU</w:t>
      </w:r>
      <w:r w:rsidR="00354C04" w:rsidRPr="004B15C2">
        <w:rPr>
          <w:rFonts w:ascii="Arial" w:hAnsi="Arial" w:cs="Arial"/>
          <w:sz w:val="22"/>
          <w:szCs w:val="22"/>
        </w:rPr>
        <w:tab/>
      </w:r>
      <w:r w:rsidR="00354C04" w:rsidRPr="004B15C2">
        <w:rPr>
          <w:rFonts w:ascii="Arial" w:hAnsi="Arial" w:cs="Arial"/>
          <w:sz w:val="22"/>
          <w:szCs w:val="22"/>
        </w:rPr>
        <w:tab/>
      </w:r>
      <w:r w:rsidR="00354C04" w:rsidRPr="004B15C2">
        <w:rPr>
          <w:rFonts w:ascii="Arial" w:hAnsi="Arial" w:cs="Arial"/>
          <w:sz w:val="22"/>
          <w:szCs w:val="22"/>
        </w:rPr>
        <w:fldChar w:fldCharType="begin">
          <w:ffData>
            <w:name w:val=""/>
            <w:enabled/>
            <w:calcOnExit w:val="0"/>
            <w:checkBox>
              <w:size w:val="20"/>
              <w:default w:val="0"/>
            </w:checkBox>
          </w:ffData>
        </w:fldChar>
      </w:r>
      <w:r w:rsidR="00354C04"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00354C04" w:rsidRPr="004B15C2">
        <w:rPr>
          <w:rFonts w:ascii="Arial" w:hAnsi="Arial" w:cs="Arial"/>
          <w:sz w:val="22"/>
          <w:szCs w:val="22"/>
        </w:rPr>
        <w:fldChar w:fldCharType="end"/>
      </w:r>
      <w:r w:rsidR="00354C04" w:rsidRPr="004B15C2">
        <w:rPr>
          <w:rFonts w:ascii="Arial" w:hAnsi="Arial" w:cs="Arial"/>
          <w:iCs/>
          <w:sz w:val="22"/>
          <w:szCs w:val="22"/>
        </w:rPr>
        <w:t xml:space="preserve"> </w:t>
      </w:r>
      <w:r w:rsidR="00354C04" w:rsidRPr="004B15C2">
        <w:rPr>
          <w:rFonts w:ascii="Arial" w:hAnsi="Arial" w:cs="Arial"/>
          <w:sz w:val="22"/>
          <w:szCs w:val="22"/>
        </w:rPr>
        <w:t>solidaire</w:t>
      </w:r>
    </w:p>
    <w:p w:rsidR="009B1CD0" w:rsidRPr="008A5CB5" w:rsidRDefault="009B1CD0" w:rsidP="006C4338">
      <w:pPr>
        <w:tabs>
          <w:tab w:val="left" w:pos="851"/>
        </w:tabs>
        <w:spacing w:before="120"/>
        <w:jc w:val="both"/>
        <w:rPr>
          <w:rFonts w:ascii="Arial" w:hAnsi="Arial" w:cs="Arial"/>
          <w:i/>
          <w:iCs/>
          <w:sz w:val="18"/>
          <w:szCs w:val="18"/>
        </w:rPr>
      </w:pPr>
      <w:r w:rsidRPr="008A5CB5">
        <w:rPr>
          <w:rFonts w:ascii="Arial" w:hAnsi="Arial" w:cs="Arial"/>
          <w:i/>
          <w:iCs/>
          <w:sz w:val="18"/>
          <w:szCs w:val="18"/>
        </w:rPr>
        <w:t>(Les membres du groupement conjoint indiquent dans le tableau ci-dessous la répartition des prestations que chacun d’entre eux s’engage à réaliser.)</w:t>
      </w:r>
    </w:p>
    <w:p w:rsidR="00556C84" w:rsidRPr="004B15C2" w:rsidRDefault="00556C84" w:rsidP="00F34583">
      <w:pPr>
        <w:pStyle w:val="fcasegauche"/>
        <w:tabs>
          <w:tab w:val="left" w:pos="851"/>
        </w:tabs>
        <w:spacing w:before="120" w:after="0"/>
        <w:ind w:left="0" w:firstLine="0"/>
        <w:rPr>
          <w:rFonts w:ascii="Arial" w:hAnsi="Arial" w:cs="Arial"/>
          <w:bCs/>
          <w:iCs/>
          <w:sz w:val="22"/>
          <w:szCs w:val="22"/>
        </w:rPr>
      </w:pPr>
      <w:r w:rsidRPr="004B15C2">
        <w:rPr>
          <w:rFonts w:ascii="Arial" w:hAnsi="Arial" w:cs="Arial"/>
          <w:bCs/>
          <w:iCs/>
          <w:sz w:val="22"/>
          <w:szCs w:val="22"/>
        </w:rPr>
        <w:t>Il est rappelé que lors de la notification du marché, la forme du groupement exigée est le groupement solidaire, ou à défaut le groupement conjoint avec mandataire solidaire. Si nécessaire, une mise au point sera effectuée.</w:t>
      </w:r>
    </w:p>
    <w:p w:rsidR="00556C84" w:rsidRDefault="00D87EA5" w:rsidP="00C32D3F">
      <w:pPr>
        <w:spacing w:before="120"/>
        <w:jc w:val="both"/>
        <w:rPr>
          <w:rFonts w:ascii="Arial" w:hAnsi="Arial" w:cs="Arial"/>
          <w:b/>
          <w:bCs/>
          <w:sz w:val="22"/>
          <w:szCs w:val="22"/>
        </w:rPr>
      </w:pPr>
      <w:r w:rsidRPr="004B15C2">
        <w:rPr>
          <w:rFonts w:ascii="Arial" w:hAnsi="Arial" w:cs="Arial"/>
          <w:b/>
          <w:bCs/>
          <w:sz w:val="22"/>
          <w:szCs w:val="22"/>
        </w:rPr>
        <w:t>Répartition des prestations entre les membres du groupement</w:t>
      </w:r>
      <w:r w:rsidR="0018121F" w:rsidRPr="004B15C2">
        <w:rPr>
          <w:rFonts w:ascii="Arial" w:hAnsi="Arial" w:cs="Arial"/>
          <w:b/>
          <w:bCs/>
          <w:sz w:val="22"/>
          <w:szCs w:val="22"/>
        </w:rPr>
        <w:t> :</w:t>
      </w:r>
    </w:p>
    <w:p w:rsidR="000630B2" w:rsidRDefault="000630B2" w:rsidP="00B86ECE">
      <w:pPr>
        <w:widowControl w:val="0"/>
        <w:autoSpaceDN w:val="0"/>
        <w:spacing w:before="120"/>
        <w:jc w:val="both"/>
        <w:textAlignment w:val="center"/>
        <w:rPr>
          <w:rFonts w:ascii="Arial" w:eastAsia="Andale Sans UI" w:hAnsi="Arial" w:cs="Tahoma"/>
          <w:kern w:val="3"/>
          <w:sz w:val="22"/>
          <w:szCs w:val="22"/>
          <w:lang w:eastAsia="ja-JP" w:bidi="fa-IR"/>
        </w:rPr>
      </w:pPr>
      <w:r w:rsidRPr="000630B2">
        <w:rPr>
          <w:rFonts w:ascii="Arial" w:eastAsia="Andale Sans UI" w:hAnsi="Arial" w:cs="Tahoma"/>
          <w:kern w:val="3"/>
          <w:sz w:val="22"/>
          <w:szCs w:val="22"/>
          <w:u w:val="single"/>
          <w:lang w:eastAsia="ja-JP" w:bidi="fa-IR"/>
        </w:rPr>
        <w:t>Tranche ferme – (TF) –</w:t>
      </w:r>
      <w:r w:rsidR="00B86ECE" w:rsidRPr="00B86ECE">
        <w:t xml:space="preserve"> </w:t>
      </w:r>
      <w:r w:rsidR="00B86ECE" w:rsidRPr="00B86ECE">
        <w:rPr>
          <w:rFonts w:ascii="Arial" w:eastAsia="Andale Sans UI" w:hAnsi="Arial" w:cs="Tahoma"/>
          <w:kern w:val="3"/>
          <w:sz w:val="22"/>
          <w:szCs w:val="22"/>
          <w:u w:val="single"/>
          <w:lang w:eastAsia="ja-JP" w:bidi="fa-IR"/>
        </w:rPr>
        <w:t>Ouvrages du dépôt de réception SK-MER, incluant les équipements du « Sea-</w:t>
      </w:r>
      <w:proofErr w:type="gramStart"/>
      <w:r w:rsidR="00B86ECE" w:rsidRPr="00B86ECE">
        <w:rPr>
          <w:rFonts w:ascii="Arial" w:eastAsia="Andale Sans UI" w:hAnsi="Arial" w:cs="Tahoma"/>
          <w:kern w:val="3"/>
          <w:sz w:val="22"/>
          <w:szCs w:val="22"/>
          <w:u w:val="single"/>
          <w:lang w:eastAsia="ja-JP" w:bidi="fa-IR"/>
        </w:rPr>
        <w:t>Line  »</w:t>
      </w:r>
      <w:proofErr w:type="gramEnd"/>
      <w:r w:rsidR="00B86ECE" w:rsidRPr="00B86ECE">
        <w:rPr>
          <w:rFonts w:ascii="Arial" w:eastAsia="Andale Sans UI" w:hAnsi="Arial" w:cs="Tahoma"/>
          <w:kern w:val="3"/>
          <w:sz w:val="22"/>
          <w:szCs w:val="22"/>
          <w:u w:val="single"/>
          <w:lang w:eastAsia="ja-JP" w:bidi="fa-IR"/>
        </w:rPr>
        <w:t xml:space="preserve"> dont le « PLET » (dispositif assurant la liaison avec les pétroliers</w:t>
      </w:r>
    </w:p>
    <w:p w:rsidR="00C32D3F" w:rsidRPr="000630B2" w:rsidRDefault="00C32D3F" w:rsidP="00C32D3F">
      <w:pPr>
        <w:widowControl w:val="0"/>
        <w:autoSpaceDN w:val="0"/>
        <w:spacing w:before="120" w:after="120"/>
        <w:jc w:val="both"/>
        <w:textAlignment w:val="center"/>
        <w:rPr>
          <w:rFonts w:ascii="Arial" w:eastAsia="Andale Sans UI" w:hAnsi="Arial" w:cs="Tahoma"/>
          <w:kern w:val="3"/>
          <w:sz w:val="22"/>
          <w:szCs w:val="22"/>
          <w:lang w:eastAsia="ja-JP" w:bidi="fa-IR"/>
        </w:rPr>
      </w:pPr>
      <w:r>
        <w:rPr>
          <w:rFonts w:ascii="Arial" w:hAnsi="Arial" w:cs="Arial"/>
          <w:i/>
          <w:iCs/>
          <w:sz w:val="18"/>
          <w:szCs w:val="18"/>
        </w:rPr>
        <w:t>(Ajouter</w:t>
      </w:r>
      <w:r w:rsidRPr="007B2E17">
        <w:rPr>
          <w:rFonts w:ascii="Arial" w:hAnsi="Arial" w:cs="Arial"/>
          <w:i/>
          <w:iCs/>
          <w:sz w:val="18"/>
          <w:szCs w:val="18"/>
        </w:rPr>
        <w:t xml:space="preserve"> des lignes </w:t>
      </w:r>
      <w:r w:rsidRPr="007B2E17">
        <w:rPr>
          <w:rFonts w:ascii="Arial" w:hAnsi="Arial" w:cs="Arial"/>
          <w:bCs/>
          <w:i/>
          <w:iCs/>
          <w:sz w:val="18"/>
          <w:szCs w:val="18"/>
        </w:rPr>
        <w:t>en tant que cela est de besoin</w:t>
      </w:r>
      <w:r>
        <w:rPr>
          <w:rFonts w:ascii="Arial" w:hAnsi="Arial" w:cs="Arial"/>
          <w:bCs/>
          <w:i/>
          <w:iCs/>
          <w:sz w:val="18"/>
          <w:szCs w:val="18"/>
        </w:rPr>
        <w:t>)</w:t>
      </w:r>
    </w:p>
    <w:bookmarkStart w:id="0" w:name="_MON_1580036105"/>
    <w:bookmarkEnd w:id="0"/>
    <w:p w:rsidR="00257503" w:rsidRDefault="000630B2" w:rsidP="006C4338">
      <w:pPr>
        <w:pStyle w:val="fcasegauche"/>
        <w:tabs>
          <w:tab w:val="left" w:pos="851"/>
        </w:tabs>
        <w:spacing w:after="0"/>
        <w:ind w:left="0" w:firstLine="0"/>
        <w:rPr>
          <w:rFonts w:ascii="Arial" w:hAnsi="Arial" w:cs="Arial"/>
          <w:b/>
          <w:bCs/>
          <w:sz w:val="22"/>
          <w:szCs w:val="22"/>
        </w:rPr>
      </w:pPr>
      <w:r w:rsidRPr="004B15C2">
        <w:rPr>
          <w:rFonts w:ascii="Arial" w:hAnsi="Arial" w:cs="Arial"/>
          <w:b/>
          <w:bCs/>
          <w:sz w:val="22"/>
          <w:szCs w:val="22"/>
        </w:rPr>
        <w:object w:dxaOrig="10097" w:dyaOrig="58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pt;height:305.25pt" o:ole="">
            <v:imagedata r:id="rId13" o:title=""/>
          </v:shape>
          <o:OLEObject Type="Embed" ProgID="Excel.Sheet.8" ShapeID="_x0000_i1025" DrawAspect="Content" ObjectID="_1813667319" r:id="rId14"/>
        </w:object>
      </w:r>
    </w:p>
    <w:p w:rsidR="00C32D3F" w:rsidRDefault="00C32D3F" w:rsidP="006C4338">
      <w:pPr>
        <w:pStyle w:val="fcasegauche"/>
        <w:tabs>
          <w:tab w:val="left" w:pos="851"/>
        </w:tabs>
        <w:spacing w:after="0"/>
        <w:ind w:left="0" w:firstLine="0"/>
        <w:rPr>
          <w:rFonts w:ascii="Arial" w:hAnsi="Arial" w:cs="Arial"/>
          <w:b/>
          <w:bCs/>
          <w:sz w:val="22"/>
          <w:szCs w:val="22"/>
        </w:rPr>
      </w:pPr>
      <w:r>
        <w:rPr>
          <w:rFonts w:ascii="Arial" w:hAnsi="Arial" w:cs="Arial"/>
          <w:b/>
          <w:bCs/>
          <w:noProof/>
          <w:sz w:val="22"/>
          <w:szCs w:val="22"/>
          <w:lang w:eastAsia="fr-FR"/>
        </w:rPr>
        <mc:AlternateContent>
          <mc:Choice Requires="wps">
            <w:drawing>
              <wp:anchor distT="0" distB="0" distL="114300" distR="114300" simplePos="0" relativeHeight="251659264" behindDoc="0" locked="0" layoutInCell="1" allowOverlap="1">
                <wp:simplePos x="0" y="0"/>
                <wp:positionH relativeFrom="column">
                  <wp:posOffset>88721</wp:posOffset>
                </wp:positionH>
                <wp:positionV relativeFrom="paragraph">
                  <wp:posOffset>60730</wp:posOffset>
                </wp:positionV>
                <wp:extent cx="6408115" cy="1931213"/>
                <wp:effectExtent l="0" t="0" r="31115" b="31115"/>
                <wp:wrapNone/>
                <wp:docPr id="1" name="Connecteur droit 1"/>
                <wp:cNvGraphicFramePr/>
                <a:graphic xmlns:a="http://schemas.openxmlformats.org/drawingml/2006/main">
                  <a:graphicData uri="http://schemas.microsoft.com/office/word/2010/wordprocessingShape">
                    <wps:wsp>
                      <wps:cNvCnPr/>
                      <wps:spPr>
                        <a:xfrm>
                          <a:off x="0" y="0"/>
                          <a:ext cx="6408115" cy="1931213"/>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86A776"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pt,4.8pt" to="511.6pt,1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" strokecolor="#5b9bd5 [3204]" strokeweight="1pt">
                <v:stroke joinstyle="miter"/>
              </v:line>
            </w:pict>
          </mc:Fallback>
        </mc:AlternateContent>
      </w:r>
    </w:p>
    <w:p w:rsidR="00C32D3F" w:rsidRDefault="00C32D3F" w:rsidP="006C4338">
      <w:pPr>
        <w:pStyle w:val="fcasegauche"/>
        <w:tabs>
          <w:tab w:val="left" w:pos="851"/>
        </w:tabs>
        <w:spacing w:after="0"/>
        <w:ind w:left="0" w:firstLine="0"/>
        <w:rPr>
          <w:rFonts w:ascii="Arial" w:hAnsi="Arial" w:cs="Arial"/>
          <w:b/>
          <w:bCs/>
          <w:sz w:val="22"/>
          <w:szCs w:val="22"/>
        </w:rPr>
      </w:pPr>
    </w:p>
    <w:p w:rsidR="00C32D3F" w:rsidRDefault="00C32D3F" w:rsidP="006C4338">
      <w:pPr>
        <w:pStyle w:val="fcasegauche"/>
        <w:tabs>
          <w:tab w:val="left" w:pos="851"/>
        </w:tabs>
        <w:spacing w:after="0"/>
        <w:ind w:left="0" w:firstLine="0"/>
        <w:rPr>
          <w:rFonts w:ascii="Arial" w:hAnsi="Arial" w:cs="Arial"/>
          <w:b/>
          <w:bCs/>
          <w:sz w:val="22"/>
          <w:szCs w:val="22"/>
        </w:rPr>
      </w:pPr>
    </w:p>
    <w:p w:rsidR="00C32D3F" w:rsidRDefault="00C32D3F" w:rsidP="006C4338">
      <w:pPr>
        <w:pStyle w:val="fcasegauche"/>
        <w:tabs>
          <w:tab w:val="left" w:pos="851"/>
        </w:tabs>
        <w:spacing w:after="0"/>
        <w:ind w:left="0" w:firstLine="0"/>
        <w:rPr>
          <w:rFonts w:ascii="Arial" w:hAnsi="Arial" w:cs="Arial"/>
          <w:b/>
          <w:bCs/>
          <w:sz w:val="22"/>
          <w:szCs w:val="22"/>
        </w:rPr>
      </w:pPr>
    </w:p>
    <w:p w:rsidR="00C32D3F" w:rsidRDefault="00C32D3F" w:rsidP="006C4338">
      <w:pPr>
        <w:pStyle w:val="fcasegauche"/>
        <w:tabs>
          <w:tab w:val="left" w:pos="851"/>
        </w:tabs>
        <w:spacing w:after="0"/>
        <w:ind w:left="0" w:firstLine="0"/>
        <w:rPr>
          <w:rFonts w:ascii="Arial" w:hAnsi="Arial" w:cs="Arial"/>
          <w:b/>
          <w:bCs/>
          <w:sz w:val="22"/>
          <w:szCs w:val="22"/>
        </w:rPr>
      </w:pPr>
    </w:p>
    <w:p w:rsidR="00C32D3F" w:rsidRDefault="00C32D3F" w:rsidP="006C4338">
      <w:pPr>
        <w:pStyle w:val="fcasegauche"/>
        <w:tabs>
          <w:tab w:val="left" w:pos="851"/>
        </w:tabs>
        <w:spacing w:after="0"/>
        <w:ind w:left="0" w:firstLine="0"/>
        <w:rPr>
          <w:rFonts w:ascii="Arial" w:hAnsi="Arial" w:cs="Arial"/>
          <w:b/>
          <w:bCs/>
          <w:sz w:val="22"/>
          <w:szCs w:val="22"/>
        </w:rPr>
      </w:pPr>
    </w:p>
    <w:p w:rsidR="00C32D3F" w:rsidRPr="00C32D3F" w:rsidRDefault="00C32D3F" w:rsidP="006C4338">
      <w:pPr>
        <w:pStyle w:val="fcasegauche"/>
        <w:tabs>
          <w:tab w:val="left" w:pos="851"/>
        </w:tabs>
        <w:spacing w:after="0"/>
        <w:ind w:left="0" w:firstLine="0"/>
        <w:rPr>
          <w:rFonts w:ascii="Arial" w:hAnsi="Arial" w:cs="Arial"/>
          <w:b/>
          <w:bCs/>
          <w:i/>
          <w:sz w:val="22"/>
          <w:szCs w:val="22"/>
        </w:rPr>
      </w:pPr>
      <w:r w:rsidRPr="00C32D3F">
        <w:rPr>
          <w:rFonts w:ascii="Arial" w:hAnsi="Arial" w:cs="Arial"/>
          <w:b/>
          <w:bCs/>
          <w:i/>
          <w:sz w:val="22"/>
          <w:szCs w:val="22"/>
        </w:rPr>
        <w:t>Espace laissé intentionnellement vide</w:t>
      </w:r>
    </w:p>
    <w:p w:rsidR="00C32D3F" w:rsidRDefault="00C32D3F" w:rsidP="006C4338">
      <w:pPr>
        <w:pStyle w:val="fcasegauche"/>
        <w:tabs>
          <w:tab w:val="left" w:pos="851"/>
        </w:tabs>
        <w:spacing w:after="0"/>
        <w:ind w:left="0" w:firstLine="0"/>
        <w:rPr>
          <w:rFonts w:ascii="Arial" w:hAnsi="Arial" w:cs="Arial"/>
          <w:b/>
          <w:bCs/>
          <w:sz w:val="22"/>
          <w:szCs w:val="22"/>
        </w:rPr>
      </w:pPr>
    </w:p>
    <w:p w:rsidR="00C32D3F" w:rsidRDefault="00C32D3F" w:rsidP="006C4338">
      <w:pPr>
        <w:pStyle w:val="fcasegauche"/>
        <w:tabs>
          <w:tab w:val="left" w:pos="851"/>
        </w:tabs>
        <w:spacing w:after="0"/>
        <w:ind w:left="0" w:firstLine="0"/>
        <w:rPr>
          <w:rFonts w:ascii="Arial" w:hAnsi="Arial" w:cs="Arial"/>
          <w:b/>
          <w:bCs/>
          <w:sz w:val="22"/>
          <w:szCs w:val="22"/>
        </w:rPr>
      </w:pPr>
    </w:p>
    <w:p w:rsidR="00C32D3F" w:rsidRDefault="00C32D3F" w:rsidP="006C4338">
      <w:pPr>
        <w:pStyle w:val="fcasegauche"/>
        <w:tabs>
          <w:tab w:val="left" w:pos="851"/>
        </w:tabs>
        <w:spacing w:after="0"/>
        <w:ind w:left="0" w:firstLine="0"/>
        <w:rPr>
          <w:rFonts w:ascii="Arial" w:hAnsi="Arial" w:cs="Arial"/>
          <w:b/>
          <w:bCs/>
          <w:sz w:val="22"/>
          <w:szCs w:val="22"/>
        </w:rPr>
      </w:pPr>
    </w:p>
    <w:p w:rsidR="00C32D3F" w:rsidRDefault="00C32D3F" w:rsidP="006C4338">
      <w:pPr>
        <w:pStyle w:val="fcasegauche"/>
        <w:tabs>
          <w:tab w:val="left" w:pos="851"/>
        </w:tabs>
        <w:spacing w:after="0"/>
        <w:ind w:left="0" w:firstLine="0"/>
        <w:rPr>
          <w:rFonts w:ascii="Arial" w:hAnsi="Arial" w:cs="Arial"/>
          <w:b/>
          <w:bCs/>
          <w:sz w:val="22"/>
          <w:szCs w:val="22"/>
        </w:rPr>
      </w:pPr>
    </w:p>
    <w:p w:rsidR="00C32D3F" w:rsidRDefault="00C32D3F" w:rsidP="006C4338">
      <w:pPr>
        <w:pStyle w:val="fcasegauche"/>
        <w:tabs>
          <w:tab w:val="left" w:pos="851"/>
        </w:tabs>
        <w:spacing w:after="0"/>
        <w:ind w:left="0" w:firstLine="0"/>
        <w:rPr>
          <w:rFonts w:ascii="Arial" w:hAnsi="Arial" w:cs="Arial"/>
          <w:b/>
          <w:bCs/>
          <w:sz w:val="22"/>
          <w:szCs w:val="22"/>
        </w:rPr>
      </w:pPr>
    </w:p>
    <w:p w:rsidR="00C32D3F" w:rsidRPr="004B15C2" w:rsidRDefault="00C32D3F" w:rsidP="006C4338">
      <w:pPr>
        <w:pStyle w:val="fcasegauche"/>
        <w:tabs>
          <w:tab w:val="left" w:pos="851"/>
        </w:tabs>
        <w:spacing w:after="0"/>
        <w:ind w:left="0" w:firstLine="0"/>
        <w:rPr>
          <w:rFonts w:ascii="Arial" w:hAnsi="Arial" w:cs="Arial"/>
          <w:bCs/>
          <w:iCs/>
          <w:sz w:val="22"/>
          <w:szCs w:val="22"/>
        </w:rPr>
      </w:pPr>
    </w:p>
    <w:p w:rsidR="00B86ECE" w:rsidRDefault="00135305" w:rsidP="00B86ECE">
      <w:pPr>
        <w:widowControl w:val="0"/>
        <w:autoSpaceDN w:val="0"/>
        <w:spacing w:before="120"/>
        <w:jc w:val="both"/>
        <w:textAlignment w:val="center"/>
        <w:rPr>
          <w:rFonts w:ascii="Arial" w:eastAsia="Andale Sans UI" w:hAnsi="Arial" w:cs="Tahoma"/>
          <w:kern w:val="3"/>
          <w:sz w:val="22"/>
          <w:szCs w:val="22"/>
          <w:u w:val="single"/>
          <w:lang w:eastAsia="ja-JP" w:bidi="fa-IR"/>
        </w:rPr>
      </w:pPr>
      <w:r>
        <w:rPr>
          <w:rFonts w:ascii="Arial" w:eastAsia="Andale Sans UI" w:hAnsi="Arial" w:cs="Tahoma"/>
          <w:kern w:val="3"/>
          <w:sz w:val="22"/>
          <w:szCs w:val="22"/>
          <w:u w:val="single"/>
          <w:lang w:eastAsia="ja-JP" w:bidi="fa-IR"/>
        </w:rPr>
        <w:br w:type="page"/>
      </w:r>
      <w:r w:rsidR="00B86ECE">
        <w:rPr>
          <w:rFonts w:ascii="Arial" w:eastAsia="Andale Sans UI" w:hAnsi="Arial" w:cs="Tahoma"/>
          <w:kern w:val="3"/>
          <w:sz w:val="22"/>
          <w:szCs w:val="22"/>
          <w:u w:val="single"/>
          <w:lang w:eastAsia="ja-JP" w:bidi="fa-IR"/>
        </w:rPr>
        <w:lastRenderedPageBreak/>
        <w:t xml:space="preserve">Tranche optionnelle – TO 1 - </w:t>
      </w:r>
      <w:r w:rsidR="00B86ECE" w:rsidRPr="00B86ECE">
        <w:rPr>
          <w:rFonts w:ascii="Arial" w:eastAsia="Arial" w:hAnsi="Arial" w:cs="Arial"/>
          <w:bCs/>
          <w:iCs/>
          <w:sz w:val="22"/>
          <w:szCs w:val="22"/>
          <w:u w:val="single"/>
        </w:rPr>
        <w:t>ouvrages du dépôt d’exploitation principal K2</w:t>
      </w:r>
      <w:r w:rsidR="00B86ECE">
        <w:rPr>
          <w:rFonts w:ascii="Arial" w:eastAsia="Arial" w:hAnsi="Arial" w:cs="Arial"/>
          <w:bCs/>
          <w:iCs/>
          <w:sz w:val="22"/>
          <w:szCs w:val="22"/>
        </w:rPr>
        <w:t xml:space="preserve"> </w:t>
      </w:r>
    </w:p>
    <w:p w:rsidR="00C32D3F" w:rsidRPr="00B86ECE" w:rsidRDefault="00C32D3F" w:rsidP="00B86ECE">
      <w:pPr>
        <w:widowControl w:val="0"/>
        <w:autoSpaceDN w:val="0"/>
        <w:spacing w:before="120"/>
        <w:jc w:val="both"/>
        <w:textAlignment w:val="center"/>
        <w:rPr>
          <w:rFonts w:ascii="Arial" w:eastAsia="Andale Sans UI" w:hAnsi="Arial" w:cs="Tahoma"/>
          <w:kern w:val="3"/>
          <w:sz w:val="22"/>
          <w:szCs w:val="22"/>
          <w:u w:val="single"/>
          <w:lang w:eastAsia="ja-JP" w:bidi="fa-IR"/>
        </w:rPr>
      </w:pPr>
      <w:r w:rsidRPr="00C32D3F">
        <w:rPr>
          <w:rFonts w:ascii="Arial" w:hAnsi="Arial" w:cs="Arial"/>
          <w:i/>
          <w:iCs/>
          <w:sz w:val="18"/>
          <w:szCs w:val="18"/>
        </w:rPr>
        <w:t xml:space="preserve">(Ajouter des lignes </w:t>
      </w:r>
      <w:r w:rsidRPr="00C32D3F">
        <w:rPr>
          <w:rFonts w:ascii="Arial" w:hAnsi="Arial" w:cs="Arial"/>
          <w:bCs/>
          <w:i/>
          <w:iCs/>
          <w:sz w:val="18"/>
          <w:szCs w:val="18"/>
        </w:rPr>
        <w:t>en tant que cela est de besoin)</w:t>
      </w:r>
    </w:p>
    <w:p w:rsidR="000630B2" w:rsidRDefault="000630B2" w:rsidP="00C32D3F">
      <w:pPr>
        <w:pStyle w:val="fcase1ertab"/>
        <w:tabs>
          <w:tab w:val="left" w:pos="851"/>
        </w:tabs>
        <w:ind w:left="0" w:firstLine="0"/>
        <w:rPr>
          <w:rFonts w:ascii="Arial" w:hAnsi="Arial" w:cs="Arial"/>
          <w:b/>
          <w:bCs/>
          <w:sz w:val="22"/>
          <w:szCs w:val="22"/>
        </w:rPr>
      </w:pPr>
      <w:r w:rsidRPr="004B15C2">
        <w:rPr>
          <w:rFonts w:ascii="Arial" w:hAnsi="Arial" w:cs="Arial"/>
          <w:b/>
          <w:bCs/>
          <w:sz w:val="22"/>
          <w:szCs w:val="22"/>
        </w:rPr>
        <w:object w:dxaOrig="10097" w:dyaOrig="5851">
          <v:shape id="_x0000_i1026" type="#_x0000_t75" style="width:510pt;height:305.25pt" o:ole="">
            <v:imagedata r:id="rId13" o:title=""/>
          </v:shape>
          <o:OLEObject Type="Embed" ProgID="Excel.Sheet.8" ShapeID="_x0000_i1026" DrawAspect="Content" ObjectID="_1813667320" r:id="rId15"/>
        </w:object>
      </w:r>
    </w:p>
    <w:p w:rsidR="00C32D3F" w:rsidRDefault="00C32D3F" w:rsidP="00C32D3F">
      <w:pPr>
        <w:pStyle w:val="fcase1ertab"/>
        <w:tabs>
          <w:tab w:val="left" w:pos="851"/>
        </w:tabs>
        <w:ind w:left="0" w:firstLine="0"/>
        <w:rPr>
          <w:rFonts w:ascii="Arial" w:hAnsi="Arial" w:cs="Arial"/>
          <w:b/>
          <w:bCs/>
          <w:sz w:val="22"/>
          <w:szCs w:val="22"/>
        </w:rPr>
      </w:pPr>
    </w:p>
    <w:p w:rsidR="00B86ECE" w:rsidRDefault="00B86ECE" w:rsidP="00B86ECE">
      <w:pPr>
        <w:widowControl w:val="0"/>
        <w:autoSpaceDN w:val="0"/>
        <w:spacing w:before="120"/>
        <w:jc w:val="both"/>
        <w:textAlignment w:val="center"/>
        <w:rPr>
          <w:rFonts w:ascii="Arial" w:eastAsia="Andale Sans UI" w:hAnsi="Arial" w:cs="Tahoma"/>
          <w:kern w:val="3"/>
          <w:sz w:val="22"/>
          <w:szCs w:val="22"/>
          <w:u w:val="single"/>
          <w:lang w:eastAsia="ja-JP" w:bidi="fa-IR"/>
        </w:rPr>
      </w:pPr>
      <w:r>
        <w:rPr>
          <w:rFonts w:ascii="Arial" w:eastAsia="Andale Sans UI" w:hAnsi="Arial" w:cs="Tahoma"/>
          <w:kern w:val="3"/>
          <w:sz w:val="22"/>
          <w:szCs w:val="22"/>
          <w:u w:val="single"/>
          <w:lang w:eastAsia="ja-JP" w:bidi="fa-IR"/>
        </w:rPr>
        <w:t xml:space="preserve">Tranche optionnelle </w:t>
      </w:r>
      <w:r w:rsidRPr="00B86ECE">
        <w:rPr>
          <w:rFonts w:ascii="Arial" w:eastAsia="Andale Sans UI" w:hAnsi="Arial" w:cs="Tahoma"/>
          <w:kern w:val="3"/>
          <w:sz w:val="22"/>
          <w:szCs w:val="22"/>
          <w:u w:val="single"/>
          <w:lang w:eastAsia="ja-JP" w:bidi="fa-IR"/>
        </w:rPr>
        <w:t xml:space="preserve">– TO </w:t>
      </w:r>
      <w:r w:rsidRPr="00B86ECE">
        <w:rPr>
          <w:rFonts w:ascii="Arial" w:eastAsia="Andale Sans UI" w:hAnsi="Arial" w:cs="Tahoma"/>
          <w:kern w:val="3"/>
          <w:sz w:val="22"/>
          <w:szCs w:val="22"/>
          <w:u w:val="single"/>
          <w:lang w:eastAsia="ja-JP" w:bidi="fa-IR"/>
        </w:rPr>
        <w:t>2</w:t>
      </w:r>
      <w:r w:rsidRPr="00B86ECE">
        <w:rPr>
          <w:rFonts w:ascii="Arial" w:eastAsia="Andale Sans UI" w:hAnsi="Arial" w:cs="Tahoma"/>
          <w:kern w:val="3"/>
          <w:sz w:val="22"/>
          <w:szCs w:val="22"/>
          <w:u w:val="single"/>
          <w:lang w:eastAsia="ja-JP" w:bidi="fa-IR"/>
        </w:rPr>
        <w:t xml:space="preserve"> - </w:t>
      </w:r>
      <w:r w:rsidRPr="00B86ECE">
        <w:rPr>
          <w:rFonts w:ascii="Arial" w:eastAsia="Arial" w:hAnsi="Arial" w:cs="Arial"/>
          <w:bCs/>
          <w:iCs/>
          <w:sz w:val="22"/>
          <w:szCs w:val="22"/>
          <w:u w:val="single"/>
        </w:rPr>
        <w:t>ouvrages du dépôt d’exploitation secondaire K1</w:t>
      </w:r>
    </w:p>
    <w:p w:rsidR="00B86ECE" w:rsidRPr="00B86ECE" w:rsidRDefault="00B86ECE" w:rsidP="00B86ECE">
      <w:pPr>
        <w:widowControl w:val="0"/>
        <w:autoSpaceDN w:val="0"/>
        <w:spacing w:before="120"/>
        <w:jc w:val="both"/>
        <w:textAlignment w:val="center"/>
        <w:rPr>
          <w:rFonts w:ascii="Arial" w:eastAsia="Andale Sans UI" w:hAnsi="Arial" w:cs="Tahoma"/>
          <w:kern w:val="3"/>
          <w:sz w:val="22"/>
          <w:szCs w:val="22"/>
          <w:u w:val="single"/>
          <w:lang w:eastAsia="ja-JP" w:bidi="fa-IR"/>
        </w:rPr>
      </w:pPr>
      <w:r w:rsidRPr="00C32D3F">
        <w:rPr>
          <w:rFonts w:ascii="Arial" w:hAnsi="Arial" w:cs="Arial"/>
          <w:i/>
          <w:iCs/>
          <w:sz w:val="18"/>
          <w:szCs w:val="18"/>
        </w:rPr>
        <w:t xml:space="preserve">(Ajouter des lignes </w:t>
      </w:r>
      <w:r w:rsidRPr="00C32D3F">
        <w:rPr>
          <w:rFonts w:ascii="Arial" w:hAnsi="Arial" w:cs="Arial"/>
          <w:bCs/>
          <w:i/>
          <w:iCs/>
          <w:sz w:val="18"/>
          <w:szCs w:val="18"/>
        </w:rPr>
        <w:t>en tant que cela est de besoin)</w:t>
      </w:r>
    </w:p>
    <w:p w:rsidR="00B86ECE" w:rsidRDefault="00B86ECE" w:rsidP="00B86ECE">
      <w:pPr>
        <w:pStyle w:val="fcase1ertab"/>
        <w:tabs>
          <w:tab w:val="left" w:pos="851"/>
        </w:tabs>
        <w:ind w:left="0" w:firstLine="0"/>
        <w:rPr>
          <w:rFonts w:ascii="Arial" w:hAnsi="Arial" w:cs="Arial"/>
          <w:b/>
          <w:bCs/>
          <w:sz w:val="22"/>
          <w:szCs w:val="22"/>
        </w:rPr>
      </w:pPr>
      <w:r w:rsidRPr="004B15C2">
        <w:rPr>
          <w:rFonts w:ascii="Arial" w:hAnsi="Arial" w:cs="Arial"/>
          <w:b/>
          <w:bCs/>
          <w:sz w:val="22"/>
          <w:szCs w:val="22"/>
        </w:rPr>
        <w:object w:dxaOrig="10097" w:dyaOrig="5851">
          <v:shape id="_x0000_i1027" type="#_x0000_t75" style="width:510pt;height:305.25pt" o:ole="">
            <v:imagedata r:id="rId13" o:title=""/>
          </v:shape>
          <o:OLEObject Type="Embed" ProgID="Excel.Sheet.8" ShapeID="_x0000_i1027" DrawAspect="Content" ObjectID="_1813667321" r:id="rId16"/>
        </w:object>
      </w:r>
    </w:p>
    <w:p w:rsidR="00B86ECE" w:rsidRDefault="00B86ECE" w:rsidP="00B86ECE">
      <w:pPr>
        <w:pStyle w:val="fcase1ertab"/>
        <w:tabs>
          <w:tab w:val="left" w:pos="851"/>
        </w:tabs>
        <w:ind w:left="0" w:firstLine="0"/>
        <w:rPr>
          <w:rFonts w:ascii="Arial" w:hAnsi="Arial" w:cs="Arial"/>
          <w:b/>
          <w:bCs/>
          <w:sz w:val="22"/>
          <w:szCs w:val="22"/>
        </w:rPr>
      </w:pPr>
    </w:p>
    <w:p w:rsidR="00B86ECE" w:rsidRDefault="00B86ECE" w:rsidP="00B86ECE">
      <w:pPr>
        <w:pStyle w:val="fcase1ertab"/>
        <w:tabs>
          <w:tab w:val="left" w:pos="851"/>
        </w:tabs>
        <w:ind w:left="0" w:firstLine="0"/>
        <w:rPr>
          <w:rFonts w:ascii="Arial" w:hAnsi="Arial" w:cs="Arial"/>
          <w:b/>
          <w:bCs/>
          <w:sz w:val="22"/>
          <w:szCs w:val="22"/>
        </w:rPr>
      </w:pPr>
    </w:p>
    <w:p w:rsidR="00B86ECE" w:rsidRDefault="00B86ECE" w:rsidP="00B86ECE">
      <w:pPr>
        <w:pStyle w:val="fcase1ertab"/>
        <w:tabs>
          <w:tab w:val="left" w:pos="851"/>
        </w:tabs>
        <w:ind w:left="0" w:firstLine="0"/>
        <w:rPr>
          <w:rFonts w:ascii="Arial" w:hAnsi="Arial" w:cs="Arial"/>
          <w:b/>
          <w:bCs/>
          <w:sz w:val="22"/>
          <w:szCs w:val="22"/>
        </w:rPr>
      </w:pPr>
    </w:p>
    <w:p w:rsidR="00B86ECE" w:rsidRDefault="00B86ECE" w:rsidP="00B86ECE">
      <w:pPr>
        <w:widowControl w:val="0"/>
        <w:autoSpaceDN w:val="0"/>
        <w:spacing w:before="120"/>
        <w:jc w:val="both"/>
        <w:textAlignment w:val="center"/>
        <w:rPr>
          <w:rFonts w:ascii="Arial" w:eastAsia="Andale Sans UI" w:hAnsi="Arial" w:cs="Tahoma"/>
          <w:kern w:val="3"/>
          <w:sz w:val="22"/>
          <w:szCs w:val="22"/>
          <w:u w:val="single"/>
          <w:lang w:eastAsia="ja-JP" w:bidi="fa-IR"/>
        </w:rPr>
      </w:pPr>
      <w:r>
        <w:rPr>
          <w:rFonts w:ascii="Arial" w:eastAsia="Andale Sans UI" w:hAnsi="Arial" w:cs="Tahoma"/>
          <w:kern w:val="3"/>
          <w:sz w:val="22"/>
          <w:szCs w:val="22"/>
          <w:u w:val="single"/>
          <w:lang w:eastAsia="ja-JP" w:bidi="fa-IR"/>
        </w:rPr>
        <w:lastRenderedPageBreak/>
        <w:t xml:space="preserve">Tranche optionnelle </w:t>
      </w:r>
      <w:r w:rsidRPr="00B86ECE">
        <w:rPr>
          <w:rFonts w:ascii="Arial" w:eastAsia="Andale Sans UI" w:hAnsi="Arial" w:cs="Tahoma"/>
          <w:kern w:val="3"/>
          <w:sz w:val="22"/>
          <w:szCs w:val="22"/>
          <w:u w:val="single"/>
          <w:lang w:eastAsia="ja-JP" w:bidi="fa-IR"/>
        </w:rPr>
        <w:t xml:space="preserve">– TO </w:t>
      </w:r>
      <w:r>
        <w:rPr>
          <w:rFonts w:ascii="Arial" w:eastAsia="Andale Sans UI" w:hAnsi="Arial" w:cs="Tahoma"/>
          <w:kern w:val="3"/>
          <w:sz w:val="22"/>
          <w:szCs w:val="22"/>
          <w:u w:val="single"/>
          <w:lang w:eastAsia="ja-JP" w:bidi="fa-IR"/>
        </w:rPr>
        <w:t>3</w:t>
      </w:r>
      <w:r w:rsidRPr="00B86ECE">
        <w:rPr>
          <w:rFonts w:ascii="Arial" w:eastAsia="Andale Sans UI" w:hAnsi="Arial" w:cs="Tahoma"/>
          <w:kern w:val="3"/>
          <w:sz w:val="22"/>
          <w:szCs w:val="22"/>
          <w:u w:val="single"/>
          <w:lang w:eastAsia="ja-JP" w:bidi="fa-IR"/>
        </w:rPr>
        <w:t xml:space="preserve"> - </w:t>
      </w:r>
      <w:r w:rsidRPr="00B86ECE">
        <w:rPr>
          <w:rFonts w:ascii="Arial" w:eastAsia="Arial" w:hAnsi="Arial" w:cs="Arial"/>
          <w:bCs/>
          <w:iCs/>
          <w:sz w:val="22"/>
          <w:szCs w:val="22"/>
          <w:u w:val="single"/>
        </w:rPr>
        <w:t>ouvrages relevant de la tuyauterie inter-dépôts, reliant en infrastructure les trois implantations.</w:t>
      </w:r>
    </w:p>
    <w:p w:rsidR="00B86ECE" w:rsidRPr="00B86ECE" w:rsidRDefault="00B86ECE" w:rsidP="00B86ECE">
      <w:pPr>
        <w:widowControl w:val="0"/>
        <w:autoSpaceDN w:val="0"/>
        <w:spacing w:before="120"/>
        <w:jc w:val="both"/>
        <w:textAlignment w:val="center"/>
        <w:rPr>
          <w:rFonts w:ascii="Arial" w:eastAsia="Andale Sans UI" w:hAnsi="Arial" w:cs="Tahoma"/>
          <w:kern w:val="3"/>
          <w:sz w:val="22"/>
          <w:szCs w:val="22"/>
          <w:u w:val="single"/>
          <w:lang w:eastAsia="ja-JP" w:bidi="fa-IR"/>
        </w:rPr>
      </w:pPr>
      <w:r w:rsidRPr="00C32D3F">
        <w:rPr>
          <w:rFonts w:ascii="Arial" w:hAnsi="Arial" w:cs="Arial"/>
          <w:i/>
          <w:iCs/>
          <w:sz w:val="18"/>
          <w:szCs w:val="18"/>
        </w:rPr>
        <w:t xml:space="preserve">(Ajouter des lignes </w:t>
      </w:r>
      <w:r w:rsidRPr="00C32D3F">
        <w:rPr>
          <w:rFonts w:ascii="Arial" w:hAnsi="Arial" w:cs="Arial"/>
          <w:bCs/>
          <w:i/>
          <w:iCs/>
          <w:sz w:val="18"/>
          <w:szCs w:val="18"/>
        </w:rPr>
        <w:t>en tant que cela est de besoin)</w:t>
      </w:r>
    </w:p>
    <w:p w:rsidR="00B86ECE" w:rsidRDefault="00B86ECE" w:rsidP="00B86ECE">
      <w:pPr>
        <w:pStyle w:val="fcase1ertab"/>
        <w:tabs>
          <w:tab w:val="left" w:pos="851"/>
        </w:tabs>
        <w:ind w:left="0" w:firstLine="0"/>
        <w:rPr>
          <w:rFonts w:ascii="Arial" w:hAnsi="Arial" w:cs="Arial"/>
          <w:b/>
          <w:bCs/>
          <w:sz w:val="22"/>
          <w:szCs w:val="22"/>
        </w:rPr>
      </w:pPr>
      <w:r w:rsidRPr="004B15C2">
        <w:rPr>
          <w:rFonts w:ascii="Arial" w:hAnsi="Arial" w:cs="Arial"/>
          <w:b/>
          <w:bCs/>
          <w:sz w:val="22"/>
          <w:szCs w:val="22"/>
        </w:rPr>
        <w:object w:dxaOrig="10097" w:dyaOrig="5851">
          <v:shape id="_x0000_i1028" type="#_x0000_t75" style="width:510pt;height:305.25pt" o:ole="">
            <v:imagedata r:id="rId13" o:title=""/>
          </v:shape>
          <o:OLEObject Type="Embed" ProgID="Excel.Sheet.8" ShapeID="_x0000_i1028" DrawAspect="Content" ObjectID="_1813667322" r:id="rId17"/>
        </w:object>
      </w:r>
    </w:p>
    <w:p w:rsidR="00B86ECE" w:rsidRDefault="00B86ECE" w:rsidP="00B86ECE">
      <w:pPr>
        <w:pStyle w:val="fcase1ertab"/>
        <w:tabs>
          <w:tab w:val="left" w:pos="851"/>
        </w:tabs>
        <w:ind w:left="0" w:firstLine="0"/>
        <w:rPr>
          <w:rFonts w:ascii="Arial" w:hAnsi="Arial" w:cs="Arial"/>
          <w:b/>
          <w:bCs/>
          <w:sz w:val="22"/>
          <w:szCs w:val="22"/>
        </w:rPr>
      </w:pPr>
    </w:p>
    <w:p w:rsidR="00B86ECE" w:rsidRDefault="00B86ECE" w:rsidP="00B86ECE">
      <w:pPr>
        <w:widowControl w:val="0"/>
        <w:autoSpaceDN w:val="0"/>
        <w:spacing w:before="120"/>
        <w:jc w:val="both"/>
        <w:textAlignment w:val="center"/>
        <w:rPr>
          <w:rFonts w:ascii="Arial" w:eastAsia="Andale Sans UI" w:hAnsi="Arial" w:cs="Tahoma"/>
          <w:kern w:val="3"/>
          <w:sz w:val="22"/>
          <w:szCs w:val="22"/>
          <w:u w:val="single"/>
          <w:lang w:eastAsia="ja-JP" w:bidi="fa-IR"/>
        </w:rPr>
      </w:pPr>
      <w:r>
        <w:rPr>
          <w:rFonts w:ascii="Arial" w:eastAsia="Andale Sans UI" w:hAnsi="Arial" w:cs="Tahoma"/>
          <w:kern w:val="3"/>
          <w:sz w:val="22"/>
          <w:szCs w:val="22"/>
          <w:u w:val="single"/>
          <w:lang w:eastAsia="ja-JP" w:bidi="fa-IR"/>
        </w:rPr>
        <w:t>Ensemble du marché TF+ TP1 + TO2 + TO3</w:t>
      </w:r>
      <w:r w:rsidRPr="00B86ECE">
        <w:rPr>
          <w:rFonts w:ascii="Arial" w:eastAsia="Arial" w:hAnsi="Arial" w:cs="Arial"/>
          <w:bCs/>
          <w:iCs/>
          <w:sz w:val="22"/>
          <w:szCs w:val="22"/>
          <w:u w:val="single"/>
        </w:rPr>
        <w:t>.</w:t>
      </w:r>
    </w:p>
    <w:p w:rsidR="00B86ECE" w:rsidRPr="00B86ECE" w:rsidRDefault="00B86ECE" w:rsidP="00B86ECE">
      <w:pPr>
        <w:widowControl w:val="0"/>
        <w:autoSpaceDN w:val="0"/>
        <w:spacing w:before="120"/>
        <w:jc w:val="both"/>
        <w:textAlignment w:val="center"/>
        <w:rPr>
          <w:rFonts w:ascii="Arial" w:eastAsia="Andale Sans UI" w:hAnsi="Arial" w:cs="Tahoma"/>
          <w:kern w:val="3"/>
          <w:sz w:val="22"/>
          <w:szCs w:val="22"/>
          <w:u w:val="single"/>
          <w:lang w:eastAsia="ja-JP" w:bidi="fa-IR"/>
        </w:rPr>
      </w:pPr>
      <w:r w:rsidRPr="00C32D3F">
        <w:rPr>
          <w:rFonts w:ascii="Arial" w:hAnsi="Arial" w:cs="Arial"/>
          <w:i/>
          <w:iCs/>
          <w:sz w:val="18"/>
          <w:szCs w:val="18"/>
        </w:rPr>
        <w:t xml:space="preserve">(Ajouter des lignes </w:t>
      </w:r>
      <w:r w:rsidRPr="00C32D3F">
        <w:rPr>
          <w:rFonts w:ascii="Arial" w:hAnsi="Arial" w:cs="Arial"/>
          <w:bCs/>
          <w:i/>
          <w:iCs/>
          <w:sz w:val="18"/>
          <w:szCs w:val="18"/>
        </w:rPr>
        <w:t>en tant que cela est de besoin)</w:t>
      </w:r>
    </w:p>
    <w:p w:rsidR="00B86ECE" w:rsidRDefault="00B86ECE" w:rsidP="00B86ECE">
      <w:pPr>
        <w:pStyle w:val="fcase1ertab"/>
        <w:tabs>
          <w:tab w:val="left" w:pos="851"/>
        </w:tabs>
        <w:ind w:left="0" w:firstLine="0"/>
        <w:rPr>
          <w:rFonts w:ascii="Arial" w:hAnsi="Arial" w:cs="Arial"/>
          <w:b/>
          <w:bCs/>
          <w:sz w:val="22"/>
          <w:szCs w:val="22"/>
        </w:rPr>
      </w:pPr>
      <w:r w:rsidRPr="004B15C2">
        <w:rPr>
          <w:rFonts w:ascii="Arial" w:hAnsi="Arial" w:cs="Arial"/>
          <w:b/>
          <w:bCs/>
          <w:sz w:val="22"/>
          <w:szCs w:val="22"/>
        </w:rPr>
        <w:object w:dxaOrig="10097" w:dyaOrig="5851">
          <v:shape id="_x0000_i1029" type="#_x0000_t75" style="width:510pt;height:305.25pt" o:ole="">
            <v:imagedata r:id="rId13" o:title=""/>
          </v:shape>
          <o:OLEObject Type="Embed" ProgID="Excel.Sheet.8" ShapeID="_x0000_i1029" DrawAspect="Content" ObjectID="_1813667323" r:id="rId18"/>
        </w:object>
      </w:r>
    </w:p>
    <w:p w:rsidR="00B86ECE" w:rsidRDefault="00B86ECE" w:rsidP="00B86ECE">
      <w:pPr>
        <w:pStyle w:val="fcase1ertab"/>
        <w:tabs>
          <w:tab w:val="left" w:pos="851"/>
        </w:tabs>
        <w:spacing w:before="240"/>
        <w:ind w:left="0" w:firstLine="0"/>
        <w:rPr>
          <w:rFonts w:ascii="Arial" w:hAnsi="Arial" w:cs="Arial"/>
          <w:b/>
          <w:bCs/>
          <w:sz w:val="22"/>
          <w:szCs w:val="22"/>
        </w:rPr>
      </w:pPr>
      <w:r>
        <w:rPr>
          <w:rFonts w:ascii="Arial" w:hAnsi="Arial" w:cs="Arial"/>
          <w:b/>
          <w:bCs/>
          <w:sz w:val="22"/>
          <w:szCs w:val="22"/>
        </w:rPr>
        <w:br w:type="page"/>
      </w:r>
    </w:p>
    <w:p w:rsidR="009B1CD0" w:rsidRPr="004B15C2" w:rsidRDefault="009B1CD0" w:rsidP="00E6277B">
      <w:pPr>
        <w:pStyle w:val="fcase1ertab"/>
        <w:tabs>
          <w:tab w:val="left" w:pos="851"/>
        </w:tabs>
        <w:spacing w:before="240"/>
        <w:ind w:left="0" w:firstLine="0"/>
        <w:rPr>
          <w:rFonts w:ascii="Arial" w:hAnsi="Arial" w:cs="Arial"/>
          <w:i/>
          <w:sz w:val="22"/>
          <w:szCs w:val="22"/>
        </w:rPr>
      </w:pPr>
      <w:r w:rsidRPr="004B15C2">
        <w:rPr>
          <w:rFonts w:ascii="Arial" w:hAnsi="Arial" w:cs="Arial"/>
          <w:b/>
          <w:sz w:val="22"/>
          <w:szCs w:val="22"/>
        </w:rPr>
        <w:lastRenderedPageBreak/>
        <w:t>B3 - Comptes à créditer</w:t>
      </w:r>
    </w:p>
    <w:p w:rsidR="009B1CD0" w:rsidRPr="004D2FA7" w:rsidRDefault="009B1CD0" w:rsidP="004D2FA7">
      <w:pPr>
        <w:pStyle w:val="fcase1ertab"/>
        <w:tabs>
          <w:tab w:val="left" w:pos="851"/>
        </w:tabs>
        <w:spacing w:before="120" w:after="120"/>
        <w:ind w:left="0" w:firstLine="0"/>
        <w:rPr>
          <w:rFonts w:ascii="Arial" w:hAnsi="Arial" w:cs="Arial"/>
          <w:b/>
          <w:sz w:val="18"/>
          <w:szCs w:val="18"/>
        </w:rPr>
      </w:pPr>
      <w:r w:rsidRPr="004D2FA7">
        <w:rPr>
          <w:rFonts w:ascii="Arial" w:hAnsi="Arial" w:cs="Arial"/>
          <w:i/>
          <w:sz w:val="18"/>
          <w:szCs w:val="18"/>
        </w:rPr>
        <w:t xml:space="preserve">(Joindre </w:t>
      </w:r>
      <w:r w:rsidR="00CC6235" w:rsidRPr="004D2FA7">
        <w:rPr>
          <w:rFonts w:ascii="Arial" w:hAnsi="Arial" w:cs="Arial"/>
          <w:i/>
          <w:sz w:val="18"/>
          <w:szCs w:val="18"/>
        </w:rPr>
        <w:t>des</w:t>
      </w:r>
      <w:r w:rsidRPr="004D2FA7">
        <w:rPr>
          <w:rFonts w:ascii="Arial" w:hAnsi="Arial" w:cs="Arial"/>
          <w:i/>
          <w:sz w:val="18"/>
          <w:szCs w:val="18"/>
        </w:rPr>
        <w:t xml:space="preserve"> relevés d’identité bancaire ou postal.)</w:t>
      </w:r>
    </w:p>
    <w:p w:rsidR="00702FD8" w:rsidRDefault="004D2FA7" w:rsidP="004D2FA7">
      <w:pPr>
        <w:pStyle w:val="fcase1ertab"/>
        <w:tabs>
          <w:tab w:val="left" w:pos="851"/>
        </w:tabs>
        <w:spacing w:before="120"/>
        <w:rPr>
          <w:rFonts w:ascii="Arial" w:hAnsi="Arial" w:cs="Arial"/>
          <w:b/>
          <w:bCs/>
          <w:color w:val="808080"/>
          <w:sz w:val="22"/>
          <w:szCs w:val="22"/>
        </w:rPr>
      </w:pPr>
      <w:r w:rsidRPr="004D2FA7">
        <w:rPr>
          <w:rFonts w:ascii="Arial" w:hAnsi="Arial" w:cs="Arial"/>
          <w:b/>
          <w:bCs/>
          <w:sz w:val="22"/>
          <w:szCs w:val="22"/>
        </w:rPr>
        <w:t>Titulaire</w:t>
      </w:r>
      <w:r>
        <w:rPr>
          <w:rFonts w:ascii="Arial" w:hAnsi="Arial" w:cs="Arial"/>
          <w:b/>
          <w:bCs/>
          <w:color w:val="0070C0"/>
          <w:sz w:val="22"/>
          <w:szCs w:val="22"/>
        </w:rPr>
        <w:t xml:space="preserve"> </w:t>
      </w:r>
      <w:r w:rsidRPr="00BA0195">
        <w:rPr>
          <w:rFonts w:ascii="Arial" w:hAnsi="Arial" w:cs="Arial"/>
          <w:b/>
          <w:bCs/>
          <w:color w:val="808080"/>
          <w:sz w:val="22"/>
          <w:szCs w:val="22"/>
        </w:rPr>
        <w:t xml:space="preserve">ou </w:t>
      </w:r>
      <w:r w:rsidR="00702FD8" w:rsidRPr="00BA0195">
        <w:rPr>
          <w:rFonts w:ascii="Arial" w:hAnsi="Arial" w:cs="Arial"/>
          <w:b/>
          <w:bCs/>
          <w:color w:val="808080"/>
          <w:sz w:val="22"/>
          <w:szCs w:val="22"/>
        </w:rPr>
        <w:t>Mandataire</w:t>
      </w:r>
    </w:p>
    <w:p w:rsidR="00C32D3F" w:rsidRPr="00C32D3F" w:rsidRDefault="00C32D3F" w:rsidP="00C32D3F">
      <w:pPr>
        <w:pStyle w:val="fcase1ertab"/>
        <w:tabs>
          <w:tab w:val="left" w:pos="851"/>
        </w:tabs>
        <w:spacing w:before="120"/>
        <w:ind w:left="0" w:firstLine="0"/>
        <w:rPr>
          <w:rFonts w:ascii="Arial" w:hAnsi="Arial" w:cs="Arial"/>
          <w:i/>
          <w:sz w:val="18"/>
          <w:szCs w:val="18"/>
        </w:rPr>
      </w:pPr>
      <w:r w:rsidRPr="00C32D3F">
        <w:rPr>
          <w:rFonts w:ascii="Arial" w:hAnsi="Arial" w:cs="Arial"/>
          <w:i/>
          <w:sz w:val="18"/>
          <w:szCs w:val="18"/>
        </w:rPr>
        <w:t>(Ajouter des lignes en tant que cela est de besoin)</w:t>
      </w:r>
    </w:p>
    <w:p w:rsidR="00274B5C" w:rsidRPr="004B15C2" w:rsidRDefault="00CD3F10" w:rsidP="00E00FB4">
      <w:pPr>
        <w:pStyle w:val="fcasegauche"/>
        <w:tabs>
          <w:tab w:val="left" w:pos="426"/>
          <w:tab w:val="left" w:pos="851"/>
        </w:tabs>
        <w:spacing w:before="120" w:after="0"/>
        <w:ind w:left="0" w:firstLine="0"/>
        <w:jc w:val="left"/>
        <w:rPr>
          <w:rFonts w:ascii="Arial" w:hAnsi="Arial" w:cs="Arial"/>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Pr>
          <w:rFonts w:ascii="Arial" w:eastAsia="Arial" w:hAnsi="Arial" w:cs="Arial"/>
          <w:spacing w:val="-10"/>
          <w:sz w:val="22"/>
        </w:rPr>
        <w:t>N</w:t>
      </w:r>
      <w:r w:rsidR="004215E5" w:rsidRPr="004B15C2">
        <w:rPr>
          <w:rFonts w:ascii="Arial" w:eastAsia="Arial" w:hAnsi="Arial" w:cs="Arial"/>
          <w:spacing w:val="-10"/>
          <w:sz w:val="22"/>
          <w:szCs w:val="22"/>
        </w:rPr>
        <w:t>om</w:t>
      </w:r>
      <w:r w:rsidR="009B1CD0" w:rsidRPr="004B15C2">
        <w:rPr>
          <w:rFonts w:ascii="Arial" w:hAnsi="Arial" w:cs="Arial"/>
          <w:sz w:val="22"/>
          <w:szCs w:val="22"/>
        </w:rPr>
        <w:t xml:space="preserve"> de l’établissement bancaire :</w:t>
      </w:r>
      <w:r w:rsidR="00B249C3" w:rsidRPr="004B15C2">
        <w:rPr>
          <w:rFonts w:ascii="Arial" w:hAnsi="Arial" w:cs="Arial"/>
          <w:sz w:val="22"/>
          <w:szCs w:val="22"/>
        </w:rPr>
        <w:t xml:space="preserve"> </w:t>
      </w:r>
    </w:p>
    <w:p w:rsidR="009B1CD0" w:rsidRPr="004D2FA7" w:rsidRDefault="00CD3F10" w:rsidP="004D2FA7">
      <w:pPr>
        <w:pStyle w:val="fcasegauche"/>
        <w:tabs>
          <w:tab w:val="left" w:pos="426"/>
          <w:tab w:val="left" w:pos="851"/>
        </w:tabs>
        <w:spacing w:before="120" w:after="0"/>
        <w:ind w:left="0" w:firstLine="0"/>
        <w:jc w:val="left"/>
        <w:rPr>
          <w:rFonts w:ascii="Arial" w:hAnsi="Arial" w:cs="Arial"/>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215E5" w:rsidRPr="004B15C2">
        <w:rPr>
          <w:rFonts w:ascii="Arial" w:eastAsia="Arial" w:hAnsi="Arial" w:cs="Arial"/>
          <w:spacing w:val="-10"/>
          <w:sz w:val="22"/>
          <w:szCs w:val="22"/>
        </w:rPr>
        <w:t>Numéro</w:t>
      </w:r>
      <w:r w:rsidR="009B1CD0" w:rsidRPr="004B15C2">
        <w:rPr>
          <w:rFonts w:ascii="Arial" w:hAnsi="Arial" w:cs="Arial"/>
          <w:sz w:val="22"/>
          <w:szCs w:val="22"/>
        </w:rPr>
        <w:t xml:space="preserve"> de compte :</w:t>
      </w:r>
      <w:r w:rsidR="004D2FA7">
        <w:rPr>
          <w:rFonts w:ascii="Arial" w:hAnsi="Arial" w:cs="Arial"/>
          <w:sz w:val="22"/>
          <w:szCs w:val="22"/>
        </w:rPr>
        <w:t xml:space="preserve"> (IBAN –</w:t>
      </w:r>
      <w:r w:rsidR="00844EDB" w:rsidRPr="004B15C2">
        <w:rPr>
          <w:rFonts w:ascii="Arial" w:hAnsi="Arial" w:cs="Arial"/>
          <w:sz w:val="22"/>
          <w:szCs w:val="22"/>
        </w:rPr>
        <w:t xml:space="preserve"> </w:t>
      </w:r>
      <w:r w:rsidR="004D2FA7">
        <w:rPr>
          <w:rFonts w:ascii="Arial" w:hAnsi="Arial" w:cs="Arial"/>
          <w:sz w:val="22"/>
          <w:szCs w:val="22"/>
        </w:rPr>
        <w:t>BIC)</w:t>
      </w:r>
    </w:p>
    <w:p w:rsidR="00702FD8" w:rsidRPr="00BA0195" w:rsidRDefault="004D2FA7" w:rsidP="00E00FB4">
      <w:pPr>
        <w:pStyle w:val="fcase1ertab"/>
        <w:tabs>
          <w:tab w:val="left" w:pos="851"/>
        </w:tabs>
        <w:spacing w:before="240"/>
        <w:rPr>
          <w:rFonts w:ascii="Arial" w:hAnsi="Arial" w:cs="Arial"/>
          <w:b/>
          <w:bCs/>
          <w:color w:val="808080"/>
          <w:sz w:val="22"/>
          <w:szCs w:val="22"/>
        </w:rPr>
      </w:pPr>
      <w:r w:rsidRPr="00BA0195">
        <w:rPr>
          <w:rFonts w:ascii="Arial" w:hAnsi="Arial" w:cs="Arial"/>
          <w:b/>
          <w:bCs/>
          <w:color w:val="808080"/>
          <w:sz w:val="22"/>
          <w:szCs w:val="22"/>
        </w:rPr>
        <w:t>Cotraitant X</w:t>
      </w:r>
    </w:p>
    <w:p w:rsidR="004D2FA7" w:rsidRPr="00BA0195" w:rsidRDefault="004D2FA7" w:rsidP="004D2FA7">
      <w:pPr>
        <w:pStyle w:val="fcasegauche"/>
        <w:tabs>
          <w:tab w:val="left" w:pos="426"/>
          <w:tab w:val="left" w:pos="851"/>
        </w:tabs>
        <w:spacing w:before="120" w:after="0"/>
        <w:ind w:left="0" w:firstLine="0"/>
        <w:jc w:val="left"/>
        <w:rPr>
          <w:rFonts w:ascii="Arial" w:hAnsi="Arial" w:cs="Arial"/>
          <w:color w:val="808080"/>
          <w:sz w:val="22"/>
          <w:szCs w:val="22"/>
        </w:rPr>
      </w:pPr>
      <w:r w:rsidRPr="00BA0195">
        <w:rPr>
          <w:rFonts w:ascii="Arial" w:eastAsia="Wingdings" w:hAnsi="Arial" w:cs="Arial"/>
          <w:b/>
          <w:color w:val="808080"/>
          <w:spacing w:val="-10"/>
          <w:sz w:val="22"/>
          <w:szCs w:val="22"/>
        </w:rPr>
        <w:t></w:t>
      </w:r>
      <w:r w:rsidRPr="00BA0195">
        <w:rPr>
          <w:rFonts w:ascii="Arial" w:eastAsia="Arial" w:hAnsi="Arial" w:cs="Arial"/>
          <w:color w:val="808080"/>
          <w:spacing w:val="-10"/>
          <w:sz w:val="22"/>
          <w:szCs w:val="22"/>
        </w:rPr>
        <w:t xml:space="preserve"> Nom</w:t>
      </w:r>
      <w:r w:rsidRPr="00BA0195">
        <w:rPr>
          <w:rFonts w:ascii="Arial" w:hAnsi="Arial" w:cs="Arial"/>
          <w:color w:val="808080"/>
          <w:sz w:val="22"/>
          <w:szCs w:val="22"/>
        </w:rPr>
        <w:t xml:space="preserve"> de l’établissement bancaire : </w:t>
      </w:r>
    </w:p>
    <w:p w:rsidR="004D2FA7" w:rsidRPr="00BA0195" w:rsidRDefault="004D2FA7" w:rsidP="004D2FA7">
      <w:pPr>
        <w:pStyle w:val="fcasegauche"/>
        <w:tabs>
          <w:tab w:val="left" w:pos="426"/>
          <w:tab w:val="left" w:pos="851"/>
        </w:tabs>
        <w:spacing w:before="120" w:after="0"/>
        <w:ind w:left="0" w:firstLine="0"/>
        <w:jc w:val="left"/>
        <w:rPr>
          <w:rFonts w:ascii="Arial" w:hAnsi="Arial" w:cs="Arial"/>
          <w:color w:val="808080"/>
          <w:sz w:val="22"/>
          <w:szCs w:val="22"/>
        </w:rPr>
      </w:pPr>
      <w:r w:rsidRPr="00BA0195">
        <w:rPr>
          <w:rFonts w:ascii="Arial" w:eastAsia="Wingdings" w:hAnsi="Arial" w:cs="Arial"/>
          <w:b/>
          <w:color w:val="808080"/>
          <w:spacing w:val="-10"/>
          <w:sz w:val="22"/>
          <w:szCs w:val="22"/>
        </w:rPr>
        <w:t></w:t>
      </w:r>
      <w:r w:rsidRPr="00BA0195">
        <w:rPr>
          <w:rFonts w:ascii="Arial" w:eastAsia="Arial" w:hAnsi="Arial" w:cs="Arial"/>
          <w:color w:val="808080"/>
          <w:spacing w:val="-10"/>
          <w:sz w:val="22"/>
          <w:szCs w:val="22"/>
        </w:rPr>
        <w:t xml:space="preserve"> Numéro</w:t>
      </w:r>
      <w:r w:rsidRPr="00BA0195">
        <w:rPr>
          <w:rFonts w:ascii="Arial" w:hAnsi="Arial" w:cs="Arial"/>
          <w:color w:val="808080"/>
          <w:sz w:val="22"/>
          <w:szCs w:val="22"/>
        </w:rPr>
        <w:t xml:space="preserve"> de compte : (IBAN – BIC)</w:t>
      </w:r>
    </w:p>
    <w:p w:rsidR="00702FD8" w:rsidRPr="00BA0195" w:rsidRDefault="004D2FA7" w:rsidP="00E00FB4">
      <w:pPr>
        <w:pStyle w:val="fcase1ertab"/>
        <w:tabs>
          <w:tab w:val="left" w:pos="851"/>
        </w:tabs>
        <w:spacing w:before="240"/>
        <w:rPr>
          <w:rFonts w:ascii="Arial" w:hAnsi="Arial" w:cs="Arial"/>
          <w:b/>
          <w:bCs/>
          <w:color w:val="808080"/>
          <w:sz w:val="22"/>
          <w:szCs w:val="22"/>
        </w:rPr>
      </w:pPr>
      <w:r w:rsidRPr="00BA0195">
        <w:rPr>
          <w:rFonts w:ascii="Arial" w:hAnsi="Arial" w:cs="Arial"/>
          <w:b/>
          <w:bCs/>
          <w:color w:val="808080"/>
          <w:sz w:val="22"/>
          <w:szCs w:val="22"/>
        </w:rPr>
        <w:t>Cotraitant Y</w:t>
      </w:r>
    </w:p>
    <w:p w:rsidR="004D2FA7" w:rsidRPr="00BA0195" w:rsidRDefault="004D2FA7" w:rsidP="004D2FA7">
      <w:pPr>
        <w:pStyle w:val="fcasegauche"/>
        <w:tabs>
          <w:tab w:val="left" w:pos="426"/>
          <w:tab w:val="left" w:pos="851"/>
        </w:tabs>
        <w:spacing w:before="120" w:after="0"/>
        <w:ind w:left="0" w:firstLine="0"/>
        <w:jc w:val="left"/>
        <w:rPr>
          <w:rFonts w:ascii="Arial" w:hAnsi="Arial" w:cs="Arial"/>
          <w:color w:val="808080"/>
          <w:sz w:val="22"/>
          <w:szCs w:val="22"/>
        </w:rPr>
      </w:pPr>
      <w:r w:rsidRPr="00BA0195">
        <w:rPr>
          <w:rFonts w:ascii="Arial" w:eastAsia="Wingdings" w:hAnsi="Arial" w:cs="Arial"/>
          <w:b/>
          <w:color w:val="808080"/>
          <w:spacing w:val="-10"/>
          <w:sz w:val="22"/>
          <w:szCs w:val="22"/>
        </w:rPr>
        <w:t></w:t>
      </w:r>
      <w:r w:rsidRPr="00BA0195">
        <w:rPr>
          <w:rFonts w:ascii="Arial" w:eastAsia="Arial" w:hAnsi="Arial" w:cs="Arial"/>
          <w:color w:val="808080"/>
          <w:spacing w:val="-10"/>
          <w:sz w:val="22"/>
          <w:szCs w:val="22"/>
        </w:rPr>
        <w:t xml:space="preserve"> Nom</w:t>
      </w:r>
      <w:r w:rsidRPr="00BA0195">
        <w:rPr>
          <w:rFonts w:ascii="Arial" w:hAnsi="Arial" w:cs="Arial"/>
          <w:color w:val="808080"/>
          <w:sz w:val="22"/>
          <w:szCs w:val="22"/>
        </w:rPr>
        <w:t xml:space="preserve"> de l’établissement bancaire : </w:t>
      </w:r>
    </w:p>
    <w:p w:rsidR="004D2FA7" w:rsidRPr="00BA0195" w:rsidRDefault="004D2FA7" w:rsidP="004D2FA7">
      <w:pPr>
        <w:pStyle w:val="fcasegauche"/>
        <w:tabs>
          <w:tab w:val="left" w:pos="426"/>
          <w:tab w:val="left" w:pos="851"/>
        </w:tabs>
        <w:spacing w:before="120" w:after="0"/>
        <w:ind w:left="0" w:firstLine="0"/>
        <w:jc w:val="left"/>
        <w:rPr>
          <w:rFonts w:ascii="Arial" w:hAnsi="Arial" w:cs="Arial"/>
          <w:color w:val="808080"/>
          <w:sz w:val="22"/>
          <w:szCs w:val="22"/>
        </w:rPr>
      </w:pPr>
      <w:r w:rsidRPr="00BA0195">
        <w:rPr>
          <w:rFonts w:ascii="Arial" w:eastAsia="Wingdings" w:hAnsi="Arial" w:cs="Arial"/>
          <w:b/>
          <w:color w:val="808080"/>
          <w:spacing w:val="-10"/>
          <w:sz w:val="22"/>
          <w:szCs w:val="22"/>
        </w:rPr>
        <w:t></w:t>
      </w:r>
      <w:r w:rsidRPr="00BA0195">
        <w:rPr>
          <w:rFonts w:ascii="Arial" w:eastAsia="Arial" w:hAnsi="Arial" w:cs="Arial"/>
          <w:color w:val="808080"/>
          <w:spacing w:val="-10"/>
          <w:sz w:val="22"/>
          <w:szCs w:val="22"/>
        </w:rPr>
        <w:t xml:space="preserve"> Numéro</w:t>
      </w:r>
      <w:r w:rsidRPr="00BA0195">
        <w:rPr>
          <w:rFonts w:ascii="Arial" w:hAnsi="Arial" w:cs="Arial"/>
          <w:color w:val="808080"/>
          <w:sz w:val="22"/>
          <w:szCs w:val="22"/>
        </w:rPr>
        <w:t xml:space="preserve"> de compte : (IBAN – BIC)</w:t>
      </w:r>
    </w:p>
    <w:p w:rsidR="00702FD8" w:rsidRPr="00BA0195" w:rsidRDefault="004D2FA7" w:rsidP="00E00FB4">
      <w:pPr>
        <w:pStyle w:val="fcase1ertab"/>
        <w:tabs>
          <w:tab w:val="left" w:pos="851"/>
        </w:tabs>
        <w:spacing w:before="240"/>
        <w:rPr>
          <w:rFonts w:ascii="Arial" w:hAnsi="Arial" w:cs="Arial"/>
          <w:color w:val="808080"/>
          <w:sz w:val="22"/>
          <w:szCs w:val="22"/>
        </w:rPr>
      </w:pPr>
      <w:r w:rsidRPr="00BA0195">
        <w:rPr>
          <w:rFonts w:ascii="Arial" w:hAnsi="Arial" w:cs="Arial"/>
          <w:b/>
          <w:bCs/>
          <w:color w:val="808080"/>
          <w:sz w:val="22"/>
          <w:szCs w:val="22"/>
        </w:rPr>
        <w:t>Cotraitant Z</w:t>
      </w:r>
    </w:p>
    <w:p w:rsidR="004D2FA7" w:rsidRPr="00BA0195" w:rsidRDefault="004D2FA7" w:rsidP="004D2FA7">
      <w:pPr>
        <w:pStyle w:val="fcasegauche"/>
        <w:tabs>
          <w:tab w:val="left" w:pos="426"/>
          <w:tab w:val="left" w:pos="851"/>
        </w:tabs>
        <w:spacing w:before="120" w:after="0"/>
        <w:ind w:left="0" w:firstLine="0"/>
        <w:jc w:val="left"/>
        <w:rPr>
          <w:rFonts w:ascii="Arial" w:hAnsi="Arial" w:cs="Arial"/>
          <w:color w:val="808080"/>
          <w:sz w:val="22"/>
          <w:szCs w:val="22"/>
        </w:rPr>
      </w:pPr>
      <w:r w:rsidRPr="00BA0195">
        <w:rPr>
          <w:rFonts w:ascii="Arial" w:eastAsia="Wingdings" w:hAnsi="Arial" w:cs="Arial"/>
          <w:b/>
          <w:color w:val="808080"/>
          <w:spacing w:val="-10"/>
          <w:sz w:val="22"/>
          <w:szCs w:val="22"/>
        </w:rPr>
        <w:t></w:t>
      </w:r>
      <w:r w:rsidRPr="00BA0195">
        <w:rPr>
          <w:rFonts w:ascii="Arial" w:eastAsia="Arial" w:hAnsi="Arial" w:cs="Arial"/>
          <w:color w:val="808080"/>
          <w:spacing w:val="-10"/>
          <w:sz w:val="22"/>
          <w:szCs w:val="22"/>
        </w:rPr>
        <w:t xml:space="preserve"> Nom</w:t>
      </w:r>
      <w:r w:rsidRPr="00BA0195">
        <w:rPr>
          <w:rFonts w:ascii="Arial" w:hAnsi="Arial" w:cs="Arial"/>
          <w:color w:val="808080"/>
          <w:sz w:val="22"/>
          <w:szCs w:val="22"/>
        </w:rPr>
        <w:t xml:space="preserve"> de l’établissement bancaire : </w:t>
      </w:r>
    </w:p>
    <w:p w:rsidR="004D2FA7" w:rsidRDefault="004D2FA7" w:rsidP="004D2FA7">
      <w:pPr>
        <w:pStyle w:val="fcasegauche"/>
        <w:tabs>
          <w:tab w:val="left" w:pos="426"/>
          <w:tab w:val="left" w:pos="851"/>
        </w:tabs>
        <w:spacing w:before="120" w:after="0"/>
        <w:ind w:left="0" w:firstLine="0"/>
        <w:jc w:val="left"/>
        <w:rPr>
          <w:rFonts w:ascii="Arial" w:hAnsi="Arial" w:cs="Arial"/>
          <w:color w:val="808080"/>
          <w:sz w:val="22"/>
          <w:szCs w:val="22"/>
        </w:rPr>
      </w:pPr>
      <w:r w:rsidRPr="00BA0195">
        <w:rPr>
          <w:rFonts w:ascii="Arial" w:eastAsia="Wingdings" w:hAnsi="Arial" w:cs="Arial"/>
          <w:b/>
          <w:color w:val="808080"/>
          <w:spacing w:val="-10"/>
          <w:sz w:val="22"/>
          <w:szCs w:val="22"/>
        </w:rPr>
        <w:t></w:t>
      </w:r>
      <w:r w:rsidRPr="00BA0195">
        <w:rPr>
          <w:rFonts w:ascii="Arial" w:eastAsia="Arial" w:hAnsi="Arial" w:cs="Arial"/>
          <w:color w:val="808080"/>
          <w:spacing w:val="-10"/>
          <w:sz w:val="22"/>
          <w:szCs w:val="22"/>
        </w:rPr>
        <w:t xml:space="preserve"> Numéro</w:t>
      </w:r>
      <w:r w:rsidRPr="00BA0195">
        <w:rPr>
          <w:rFonts w:ascii="Arial" w:hAnsi="Arial" w:cs="Arial"/>
          <w:color w:val="808080"/>
          <w:sz w:val="22"/>
          <w:szCs w:val="22"/>
        </w:rPr>
        <w:t xml:space="preserve"> de compte : (IBAN – BIC)</w:t>
      </w: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r>
        <w:rPr>
          <w:rFonts w:ascii="Arial" w:hAnsi="Arial" w:cs="Arial"/>
          <w:noProof/>
          <w:sz w:val="22"/>
          <w:szCs w:val="22"/>
          <w:lang w:eastAsia="fr-FR"/>
        </w:rPr>
        <mc:AlternateContent>
          <mc:Choice Requires="wps">
            <w:drawing>
              <wp:anchor distT="0" distB="0" distL="114300" distR="114300" simplePos="0" relativeHeight="251661312" behindDoc="0" locked="0" layoutInCell="1" allowOverlap="1">
                <wp:simplePos x="0" y="0"/>
                <wp:positionH relativeFrom="column">
                  <wp:posOffset>96037</wp:posOffset>
                </wp:positionH>
                <wp:positionV relativeFrom="paragraph">
                  <wp:posOffset>113640</wp:posOffset>
                </wp:positionV>
                <wp:extent cx="6386170" cy="5179161"/>
                <wp:effectExtent l="0" t="0" r="34290" b="21590"/>
                <wp:wrapNone/>
                <wp:docPr id="4" name="Connecteur droit 4"/>
                <wp:cNvGraphicFramePr/>
                <a:graphic xmlns:a="http://schemas.openxmlformats.org/drawingml/2006/main">
                  <a:graphicData uri="http://schemas.microsoft.com/office/word/2010/wordprocessingShape">
                    <wps:wsp>
                      <wps:cNvCnPr/>
                      <wps:spPr>
                        <a:xfrm>
                          <a:off x="0" y="0"/>
                          <a:ext cx="6386170" cy="5179161"/>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6D8C2CF" id="Connecteur droit 4"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5pt,8.95pt" to="510.4pt,4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" strokecolor="#5b9bd5 [3204]" strokeweight="1pt">
                <v:stroke joinstyle="miter"/>
              </v:line>
            </w:pict>
          </mc:Fallback>
        </mc:AlternateContent>
      </w: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C32D3F">
      <w:pPr>
        <w:pStyle w:val="fcasegauche"/>
        <w:tabs>
          <w:tab w:val="left" w:pos="426"/>
        </w:tabs>
        <w:spacing w:before="120"/>
        <w:jc w:val="left"/>
        <w:rPr>
          <w:rFonts w:ascii="Arial" w:hAnsi="Arial" w:cs="Arial"/>
          <w:b/>
          <w:bCs/>
          <w:i/>
          <w:sz w:val="22"/>
          <w:szCs w:val="22"/>
        </w:rPr>
      </w:pPr>
      <w:r w:rsidRPr="00C32D3F">
        <w:rPr>
          <w:rFonts w:ascii="Arial" w:hAnsi="Arial" w:cs="Arial"/>
          <w:b/>
          <w:bCs/>
          <w:i/>
          <w:sz w:val="22"/>
          <w:szCs w:val="22"/>
        </w:rPr>
        <w:t>Espace laissé intentionnellement vide</w:t>
      </w: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C32D3F" w:rsidRPr="00C32D3F" w:rsidRDefault="00C32D3F" w:rsidP="004D2FA7">
      <w:pPr>
        <w:pStyle w:val="fcasegauche"/>
        <w:tabs>
          <w:tab w:val="left" w:pos="426"/>
          <w:tab w:val="left" w:pos="851"/>
        </w:tabs>
        <w:spacing w:before="120" w:after="0"/>
        <w:ind w:left="0" w:firstLine="0"/>
        <w:jc w:val="left"/>
        <w:rPr>
          <w:rFonts w:ascii="Arial" w:hAnsi="Arial" w:cs="Arial"/>
          <w:sz w:val="22"/>
          <w:szCs w:val="22"/>
        </w:rPr>
      </w:pPr>
    </w:p>
    <w:p w:rsidR="004D2FA7" w:rsidRDefault="004D2FA7" w:rsidP="004D2FA7">
      <w:pPr>
        <w:pStyle w:val="fcasegauche"/>
        <w:tabs>
          <w:tab w:val="left" w:pos="426"/>
          <w:tab w:val="left" w:pos="851"/>
        </w:tabs>
        <w:spacing w:before="120" w:after="0"/>
        <w:ind w:left="0" w:firstLine="0"/>
        <w:jc w:val="left"/>
        <w:rPr>
          <w:rFonts w:ascii="Arial" w:hAnsi="Arial" w:cs="Arial"/>
          <w:b/>
          <w:sz w:val="22"/>
          <w:szCs w:val="22"/>
        </w:rPr>
      </w:pPr>
      <w:r w:rsidRPr="00BA0195">
        <w:rPr>
          <w:rFonts w:ascii="Arial" w:hAnsi="Arial" w:cs="Arial"/>
          <w:color w:val="808080"/>
          <w:sz w:val="22"/>
          <w:szCs w:val="22"/>
        </w:rPr>
        <w:br w:type="page"/>
      </w:r>
      <w:r w:rsidR="009B1CD0" w:rsidRPr="004B15C2">
        <w:rPr>
          <w:rFonts w:ascii="Arial" w:hAnsi="Arial" w:cs="Arial"/>
          <w:b/>
          <w:sz w:val="22"/>
          <w:szCs w:val="22"/>
        </w:rPr>
        <w:lastRenderedPageBreak/>
        <w:t>B4 - Avance </w:t>
      </w:r>
    </w:p>
    <w:p w:rsidR="009B1CD0" w:rsidRPr="004D2FA7" w:rsidRDefault="009B1CD0" w:rsidP="004D2FA7">
      <w:pPr>
        <w:pStyle w:val="fcasegauche"/>
        <w:tabs>
          <w:tab w:val="left" w:pos="426"/>
          <w:tab w:val="left" w:pos="851"/>
        </w:tabs>
        <w:spacing w:before="120" w:after="120"/>
        <w:ind w:left="0" w:firstLine="0"/>
        <w:jc w:val="left"/>
        <w:rPr>
          <w:rFonts w:ascii="Arial" w:hAnsi="Arial" w:cs="Arial"/>
          <w:b/>
          <w:sz w:val="18"/>
          <w:szCs w:val="18"/>
        </w:rPr>
      </w:pPr>
      <w:r w:rsidRPr="004D2FA7">
        <w:rPr>
          <w:rFonts w:ascii="Arial" w:hAnsi="Arial" w:cs="Arial"/>
          <w:i/>
          <w:sz w:val="18"/>
          <w:szCs w:val="18"/>
        </w:rPr>
        <w:t>(</w:t>
      </w:r>
      <w:hyperlink r:id="rId19" w:history="1">
        <w:r w:rsidRPr="004D2FA7">
          <w:rPr>
            <w:rStyle w:val="Lienhypertexte"/>
            <w:rFonts w:ascii="Arial" w:hAnsi="Arial" w:cs="Arial"/>
            <w:i/>
            <w:sz w:val="18"/>
            <w:szCs w:val="18"/>
          </w:rPr>
          <w:t>article</w:t>
        </w:r>
        <w:r w:rsidR="004D2FA7">
          <w:rPr>
            <w:rStyle w:val="Lienhypertexte"/>
            <w:rFonts w:ascii="Arial" w:hAnsi="Arial" w:cs="Arial"/>
            <w:i/>
            <w:sz w:val="18"/>
            <w:szCs w:val="18"/>
          </w:rPr>
          <w:t xml:space="preserve"> R.</w:t>
        </w:r>
        <w:r w:rsidR="009D661E" w:rsidRPr="004D2FA7">
          <w:rPr>
            <w:rStyle w:val="Lienhypertexte"/>
            <w:rFonts w:ascii="Arial" w:hAnsi="Arial" w:cs="Arial"/>
            <w:i/>
            <w:sz w:val="18"/>
            <w:szCs w:val="18"/>
          </w:rPr>
          <w:t>2191-3</w:t>
        </w:r>
      </w:hyperlink>
      <w:r w:rsidR="00CD185D" w:rsidRPr="004D2FA7">
        <w:rPr>
          <w:rFonts w:ascii="Arial" w:hAnsi="Arial" w:cs="Arial"/>
          <w:i/>
          <w:sz w:val="18"/>
          <w:szCs w:val="18"/>
        </w:rPr>
        <w:t xml:space="preserve"> </w:t>
      </w:r>
      <w:r w:rsidR="00D90A00" w:rsidRPr="004D2FA7">
        <w:rPr>
          <w:rFonts w:ascii="Arial" w:hAnsi="Arial" w:cs="Arial"/>
          <w:i/>
          <w:sz w:val="18"/>
          <w:szCs w:val="18"/>
        </w:rPr>
        <w:t xml:space="preserve">du </w:t>
      </w:r>
      <w:r w:rsidR="00156924" w:rsidRPr="004D2FA7">
        <w:rPr>
          <w:rFonts w:ascii="Arial" w:hAnsi="Arial" w:cs="Arial"/>
          <w:i/>
          <w:sz w:val="18"/>
          <w:szCs w:val="18"/>
        </w:rPr>
        <w:t>code de la commande publique</w:t>
      </w:r>
      <w:r w:rsidRPr="004D2FA7">
        <w:rPr>
          <w:rFonts w:ascii="Arial" w:hAnsi="Arial" w:cs="Arial"/>
          <w:i/>
          <w:sz w:val="18"/>
          <w:szCs w:val="18"/>
        </w:rPr>
        <w:t>)</w:t>
      </w:r>
    </w:p>
    <w:p w:rsidR="004D2FA7" w:rsidRDefault="004D2FA7" w:rsidP="004D2FA7">
      <w:pPr>
        <w:pStyle w:val="fcasegauche"/>
        <w:tabs>
          <w:tab w:val="left" w:pos="426"/>
          <w:tab w:val="left" w:pos="851"/>
        </w:tabs>
        <w:spacing w:after="0"/>
        <w:ind w:left="0" w:firstLine="0"/>
        <w:rPr>
          <w:rFonts w:ascii="Arial" w:hAnsi="Arial" w:cs="Arial"/>
          <w:sz w:val="22"/>
          <w:szCs w:val="22"/>
        </w:rPr>
      </w:pPr>
      <w:r w:rsidRPr="004D2FA7">
        <w:rPr>
          <w:rFonts w:ascii="Arial" w:hAnsi="Arial" w:cs="Arial"/>
          <w:sz w:val="22"/>
          <w:szCs w:val="22"/>
        </w:rPr>
        <w:t xml:space="preserve">En application de l’article </w:t>
      </w:r>
      <w:hyperlink r:id="rId20" w:history="1">
        <w:r w:rsidRPr="004D2FA7">
          <w:rPr>
            <w:rStyle w:val="Lienhypertexte"/>
            <w:rFonts w:ascii="Arial" w:hAnsi="Arial" w:cs="Arial"/>
            <w:sz w:val="22"/>
            <w:szCs w:val="22"/>
          </w:rPr>
          <w:t>R.2191-7</w:t>
        </w:r>
      </w:hyperlink>
      <w:r w:rsidRPr="004D2FA7">
        <w:rPr>
          <w:rFonts w:ascii="Arial" w:hAnsi="Arial" w:cs="Arial"/>
          <w:sz w:val="22"/>
          <w:szCs w:val="22"/>
        </w:rPr>
        <w:t xml:space="preserve"> du CCP et selon l’option « A » de l’article </w:t>
      </w:r>
      <w:hyperlink r:id="rId21" w:history="1">
        <w:r w:rsidRPr="004D2FA7">
          <w:rPr>
            <w:rStyle w:val="Lienhypertexte"/>
            <w:rFonts w:ascii="Arial" w:hAnsi="Arial" w:cs="Arial"/>
            <w:sz w:val="22"/>
            <w:szCs w:val="22"/>
          </w:rPr>
          <w:t>10.1</w:t>
        </w:r>
      </w:hyperlink>
      <w:r w:rsidRPr="004D2FA7">
        <w:rPr>
          <w:rFonts w:ascii="Arial" w:hAnsi="Arial" w:cs="Arial"/>
          <w:sz w:val="22"/>
          <w:szCs w:val="22"/>
        </w:rPr>
        <w:t xml:space="preserve"> du CCAG-Travaux, le taux de l'avance est de 30 %, sans distinction de catégorie d’entreprise définie par </w:t>
      </w:r>
      <w:r w:rsidRPr="004D2FA7">
        <w:rPr>
          <w:rFonts w:ascii="Arial" w:hAnsi="Arial" w:cs="Arial"/>
          <w:bCs/>
          <w:sz w:val="22"/>
          <w:szCs w:val="22"/>
        </w:rPr>
        <w:t xml:space="preserve">le </w:t>
      </w:r>
      <w:hyperlink r:id="rId22" w:history="1">
        <w:r w:rsidRPr="004D2FA7">
          <w:rPr>
            <w:rStyle w:val="Lienhypertexte"/>
            <w:rFonts w:ascii="Arial" w:hAnsi="Arial" w:cs="Arial"/>
            <w:sz w:val="22"/>
            <w:szCs w:val="22"/>
          </w:rPr>
          <w:t>Décret n° 2008-1354 du 18 décembre 2008</w:t>
        </w:r>
      </w:hyperlink>
      <w:r>
        <w:rPr>
          <w:rFonts w:ascii="Arial" w:hAnsi="Arial" w:cs="Arial"/>
          <w:sz w:val="22"/>
          <w:szCs w:val="22"/>
        </w:rPr>
        <w:t>.</w:t>
      </w:r>
    </w:p>
    <w:p w:rsidR="009B1CD0" w:rsidRPr="004B15C2" w:rsidRDefault="009B1CD0" w:rsidP="00A0302B">
      <w:pPr>
        <w:pStyle w:val="fcasegauche"/>
        <w:tabs>
          <w:tab w:val="left" w:pos="426"/>
          <w:tab w:val="left" w:pos="851"/>
        </w:tabs>
        <w:spacing w:before="120" w:after="120"/>
        <w:ind w:left="0" w:firstLine="0"/>
        <w:jc w:val="left"/>
        <w:rPr>
          <w:rFonts w:ascii="Arial" w:hAnsi="Arial" w:cs="Arial"/>
          <w:sz w:val="22"/>
          <w:szCs w:val="22"/>
        </w:rPr>
      </w:pPr>
      <w:r w:rsidRPr="004B15C2">
        <w:rPr>
          <w:rFonts w:ascii="Arial" w:hAnsi="Arial" w:cs="Arial"/>
          <w:sz w:val="22"/>
          <w:szCs w:val="22"/>
        </w:rPr>
        <w:t>Je renonce au bénéfice de l'avance :</w:t>
      </w:r>
      <w:r w:rsidRPr="004B15C2">
        <w:rPr>
          <w:rFonts w:ascii="Arial" w:hAnsi="Arial" w:cs="Arial"/>
          <w:sz w:val="22"/>
          <w:szCs w:val="22"/>
        </w:rPr>
        <w:tab/>
      </w:r>
      <w:r w:rsidRPr="004B15C2">
        <w:rPr>
          <w:rFonts w:ascii="Arial" w:hAnsi="Arial" w:cs="Arial"/>
          <w:sz w:val="22"/>
          <w:szCs w:val="22"/>
        </w:rPr>
        <w:tab/>
      </w:r>
      <w:r w:rsidRPr="004B15C2">
        <w:rPr>
          <w:rFonts w:ascii="Arial" w:hAnsi="Arial" w:cs="Arial"/>
          <w:sz w:val="22"/>
          <w:szCs w:val="22"/>
        </w:rPr>
        <w:tab/>
      </w:r>
      <w:r w:rsidRPr="004B15C2">
        <w:rPr>
          <w:rFonts w:ascii="Arial" w:hAnsi="Arial" w:cs="Arial"/>
          <w:sz w:val="22"/>
          <w:szCs w:val="22"/>
        </w:rPr>
        <w:tab/>
      </w:r>
      <w:r w:rsidR="00505A82" w:rsidRPr="004B15C2">
        <w:rPr>
          <w:rFonts w:ascii="Arial" w:hAnsi="Arial" w:cs="Arial"/>
          <w:sz w:val="22"/>
          <w:szCs w:val="22"/>
        </w:rPr>
        <w:fldChar w:fldCharType="begin">
          <w:ffData>
            <w:name w:val=""/>
            <w:enabled/>
            <w:calcOnExit w:val="0"/>
            <w:checkBox>
              <w:size w:val="20"/>
              <w:default w:val="0"/>
            </w:checkBox>
          </w:ffData>
        </w:fldChar>
      </w:r>
      <w:r w:rsidR="00505A82"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00505A82" w:rsidRPr="004B15C2">
        <w:rPr>
          <w:rFonts w:ascii="Arial" w:hAnsi="Arial" w:cs="Arial"/>
          <w:sz w:val="22"/>
          <w:szCs w:val="22"/>
        </w:rPr>
        <w:fldChar w:fldCharType="end"/>
      </w:r>
      <w:r w:rsidRPr="004B15C2">
        <w:rPr>
          <w:rFonts w:ascii="Arial" w:hAnsi="Arial" w:cs="Arial"/>
          <w:sz w:val="22"/>
          <w:szCs w:val="22"/>
        </w:rPr>
        <w:tab/>
      </w:r>
      <w:r w:rsidR="009D661E" w:rsidRPr="004B15C2">
        <w:rPr>
          <w:rFonts w:ascii="Arial" w:hAnsi="Arial" w:cs="Arial"/>
          <w:sz w:val="22"/>
          <w:szCs w:val="22"/>
        </w:rPr>
        <w:t>Non</w:t>
      </w:r>
      <w:r w:rsidRPr="004B15C2">
        <w:rPr>
          <w:rFonts w:ascii="Arial" w:hAnsi="Arial" w:cs="Arial"/>
          <w:sz w:val="22"/>
          <w:szCs w:val="22"/>
        </w:rPr>
        <w:tab/>
      </w:r>
      <w:r w:rsidRPr="004B15C2">
        <w:rPr>
          <w:rFonts w:ascii="Arial" w:hAnsi="Arial" w:cs="Arial"/>
          <w:sz w:val="22"/>
          <w:szCs w:val="22"/>
        </w:rPr>
        <w:tab/>
      </w:r>
      <w:r w:rsidRPr="004B15C2">
        <w:rPr>
          <w:rFonts w:ascii="Arial" w:hAnsi="Arial" w:cs="Arial"/>
          <w:sz w:val="22"/>
          <w:szCs w:val="22"/>
        </w:rPr>
        <w:tab/>
      </w:r>
      <w:r w:rsidR="004D2FA7">
        <w:rPr>
          <w:rFonts w:ascii="Arial" w:hAnsi="Arial" w:cs="Arial"/>
          <w:sz w:val="22"/>
          <w:szCs w:val="22"/>
        </w:rPr>
        <w:fldChar w:fldCharType="begin">
          <w:ffData>
            <w:name w:val=""/>
            <w:enabled/>
            <w:calcOnExit w:val="0"/>
            <w:checkBox>
              <w:size w:val="20"/>
              <w:default w:val="0"/>
            </w:checkBox>
          </w:ffData>
        </w:fldChar>
      </w:r>
      <w:r w:rsidR="004D2FA7">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004D2FA7">
        <w:rPr>
          <w:rFonts w:ascii="Arial" w:hAnsi="Arial" w:cs="Arial"/>
          <w:sz w:val="22"/>
          <w:szCs w:val="22"/>
        </w:rPr>
        <w:fldChar w:fldCharType="end"/>
      </w:r>
      <w:r w:rsidRPr="004B15C2">
        <w:rPr>
          <w:rFonts w:ascii="Arial" w:hAnsi="Arial" w:cs="Arial"/>
          <w:sz w:val="22"/>
          <w:szCs w:val="22"/>
        </w:rPr>
        <w:tab/>
      </w:r>
      <w:r w:rsidR="009D661E" w:rsidRPr="004B15C2">
        <w:rPr>
          <w:rFonts w:ascii="Arial" w:hAnsi="Arial" w:cs="Arial"/>
          <w:sz w:val="22"/>
          <w:szCs w:val="22"/>
        </w:rPr>
        <w:t>Oui</w:t>
      </w:r>
    </w:p>
    <w:p w:rsidR="009B1CD0" w:rsidRDefault="009B1CD0" w:rsidP="00C32D3F">
      <w:pPr>
        <w:pStyle w:val="fcasegauche"/>
        <w:tabs>
          <w:tab w:val="left" w:pos="426"/>
          <w:tab w:val="left" w:pos="851"/>
        </w:tabs>
        <w:spacing w:before="120" w:after="0"/>
        <w:ind w:left="0" w:firstLine="0"/>
        <w:jc w:val="left"/>
        <w:rPr>
          <w:rFonts w:ascii="Arial" w:hAnsi="Arial" w:cs="Arial"/>
          <w:b/>
          <w:sz w:val="22"/>
          <w:szCs w:val="22"/>
        </w:rPr>
      </w:pPr>
      <w:r w:rsidRPr="00A0302B">
        <w:rPr>
          <w:rFonts w:ascii="Arial" w:hAnsi="Arial" w:cs="Arial"/>
          <w:b/>
          <w:sz w:val="22"/>
          <w:szCs w:val="22"/>
        </w:rPr>
        <w:t>B5 -</w:t>
      </w:r>
      <w:r w:rsidRPr="004B15C2">
        <w:rPr>
          <w:rFonts w:ascii="Arial" w:hAnsi="Arial" w:cs="Arial"/>
          <w:b/>
          <w:sz w:val="22"/>
          <w:szCs w:val="22"/>
        </w:rPr>
        <w:t xml:space="preserve"> </w:t>
      </w:r>
      <w:r w:rsidRPr="00A0302B">
        <w:rPr>
          <w:rFonts w:ascii="Arial" w:hAnsi="Arial" w:cs="Arial"/>
          <w:b/>
          <w:sz w:val="22"/>
          <w:szCs w:val="22"/>
        </w:rPr>
        <w:t xml:space="preserve">Durée d’exécution du marché </w:t>
      </w:r>
      <w:r w:rsidR="00FE48C9" w:rsidRPr="00A0302B">
        <w:rPr>
          <w:rFonts w:ascii="Arial" w:hAnsi="Arial" w:cs="Arial"/>
          <w:b/>
          <w:sz w:val="22"/>
          <w:szCs w:val="22"/>
        </w:rPr>
        <w:t>public</w:t>
      </w:r>
    </w:p>
    <w:p w:rsidR="00294437" w:rsidRPr="00294437" w:rsidRDefault="00294437">
      <w:pPr>
        <w:tabs>
          <w:tab w:val="left" w:pos="576"/>
          <w:tab w:val="left" w:pos="851"/>
        </w:tabs>
        <w:spacing w:before="120"/>
        <w:jc w:val="both"/>
        <w:rPr>
          <w:rFonts w:ascii="Arial" w:eastAsia="Andale Sans UI" w:hAnsi="Arial" w:cs="Tahoma"/>
          <w:kern w:val="3"/>
          <w:sz w:val="22"/>
          <w:szCs w:val="22"/>
          <w:lang w:eastAsia="ja-JP" w:bidi="fa-IR"/>
        </w:rPr>
      </w:pPr>
      <w:r w:rsidRPr="00294437">
        <w:rPr>
          <w:rFonts w:ascii="Arial" w:eastAsia="Andale Sans UI" w:hAnsi="Arial" w:cs="Tahoma"/>
          <w:kern w:val="3"/>
          <w:sz w:val="22"/>
          <w:szCs w:val="22"/>
          <w:lang w:eastAsia="ja-JP" w:bidi="fa-IR"/>
        </w:rPr>
        <w:t>La période de préparation des travaux est comprise dans le délai global d'exécution.</w:t>
      </w:r>
    </w:p>
    <w:p w:rsidR="00B86ECE" w:rsidRPr="00B86ECE" w:rsidRDefault="00B86ECE" w:rsidP="00B86ECE">
      <w:pPr>
        <w:pStyle w:val="Standard"/>
        <w:spacing w:before="120" w:after="120"/>
        <w:rPr>
          <w:rFonts w:ascii="Arial" w:hAnsi="Arial" w:cs="Arial"/>
          <w:sz w:val="22"/>
          <w:szCs w:val="22"/>
        </w:rPr>
      </w:pPr>
      <w:r w:rsidRPr="00B86ECE">
        <w:rPr>
          <w:rFonts w:ascii="Arial" w:hAnsi="Arial" w:cs="Arial"/>
          <w:sz w:val="22"/>
          <w:szCs w:val="22"/>
        </w:rPr>
        <w:t>Le délai global d'exécution est de quarante-huit (48) mois dont le détail est mentionné ci-après.</w:t>
      </w:r>
    </w:p>
    <w:p w:rsidR="00B86ECE" w:rsidRPr="00B86ECE" w:rsidRDefault="00B86ECE" w:rsidP="00B86ECE">
      <w:pPr>
        <w:pStyle w:val="Titre4"/>
        <w:rPr>
          <w:sz w:val="22"/>
          <w:szCs w:val="22"/>
        </w:rPr>
      </w:pPr>
      <w:r w:rsidRPr="00B86ECE">
        <w:rPr>
          <w:sz w:val="22"/>
          <w:szCs w:val="22"/>
        </w:rPr>
        <w:t>Périodes de préparation</w:t>
      </w:r>
    </w:p>
    <w:p w:rsidR="00B86ECE" w:rsidRPr="00B86ECE" w:rsidRDefault="00B86ECE" w:rsidP="00B86ECE">
      <w:pPr>
        <w:pStyle w:val="Standard"/>
        <w:rPr>
          <w:rFonts w:ascii="Arial" w:hAnsi="Arial" w:cs="Arial"/>
          <w:sz w:val="22"/>
          <w:szCs w:val="22"/>
        </w:rPr>
      </w:pPr>
      <w:r w:rsidRPr="00B86ECE">
        <w:rPr>
          <w:rFonts w:ascii="Arial" w:hAnsi="Arial" w:cs="Arial"/>
          <w:sz w:val="22"/>
          <w:szCs w:val="22"/>
        </w:rPr>
        <w:t>La date de début et la date de fin des périodes de préparation sont ordonnés sur les différentes tranches par ordre de service.</w:t>
      </w:r>
    </w:p>
    <w:p w:rsidR="00B86ECE" w:rsidRPr="00B86ECE" w:rsidRDefault="00B86ECE" w:rsidP="00B86ECE">
      <w:pPr>
        <w:pStyle w:val="Standard"/>
        <w:rPr>
          <w:rFonts w:ascii="Arial" w:hAnsi="Arial" w:cs="Arial"/>
          <w:sz w:val="22"/>
          <w:szCs w:val="22"/>
        </w:rPr>
      </w:pPr>
      <w:r w:rsidRPr="00B86ECE">
        <w:rPr>
          <w:rFonts w:ascii="Arial" w:hAnsi="Arial" w:cs="Arial"/>
          <w:sz w:val="22"/>
          <w:szCs w:val="22"/>
        </w:rPr>
        <w:t>La durée des périodes de préparation est de deux mois pour chaque tranche du marché (TF et tranches optionnelles), soit un total de huit mois de durée de période de préparation.</w:t>
      </w:r>
    </w:p>
    <w:p w:rsidR="00B86ECE" w:rsidRPr="00B86ECE" w:rsidRDefault="00B86ECE" w:rsidP="00B86ECE">
      <w:pPr>
        <w:pStyle w:val="Titre4"/>
        <w:spacing w:before="120"/>
        <w:ind w:left="862" w:hanging="862"/>
        <w:rPr>
          <w:sz w:val="22"/>
          <w:szCs w:val="22"/>
        </w:rPr>
      </w:pPr>
      <w:r w:rsidRPr="00B86ECE">
        <w:rPr>
          <w:sz w:val="22"/>
          <w:szCs w:val="22"/>
        </w:rPr>
        <w:t>Délai d'exécution des travaux</w:t>
      </w:r>
    </w:p>
    <w:p w:rsidR="00B86ECE" w:rsidRPr="00B86ECE" w:rsidRDefault="00B86ECE" w:rsidP="00B86ECE">
      <w:pPr>
        <w:pStyle w:val="Standard"/>
        <w:rPr>
          <w:rFonts w:ascii="Arial" w:hAnsi="Arial" w:cs="Arial"/>
          <w:sz w:val="22"/>
          <w:szCs w:val="22"/>
        </w:rPr>
      </w:pPr>
      <w:r w:rsidRPr="00B86ECE">
        <w:rPr>
          <w:rFonts w:ascii="Arial" w:hAnsi="Arial" w:cs="Arial"/>
          <w:sz w:val="22"/>
          <w:szCs w:val="22"/>
        </w:rPr>
        <w:t>Le délai d'exécution des travaux est de : dix (10) mois de travaux par tranche (TF et tranches optionnelles), soit un total de quarante (40) mois.</w:t>
      </w:r>
    </w:p>
    <w:p w:rsidR="00B86ECE" w:rsidRPr="00B86ECE" w:rsidRDefault="00B86ECE" w:rsidP="00B86ECE">
      <w:pPr>
        <w:pStyle w:val="Standard"/>
        <w:rPr>
          <w:rFonts w:ascii="Arial" w:hAnsi="Arial" w:cs="Arial"/>
          <w:sz w:val="22"/>
          <w:szCs w:val="22"/>
        </w:rPr>
      </w:pPr>
      <w:r w:rsidRPr="00B86ECE">
        <w:rPr>
          <w:rFonts w:ascii="Arial" w:hAnsi="Arial" w:cs="Arial"/>
          <w:sz w:val="22"/>
          <w:szCs w:val="22"/>
        </w:rPr>
        <w:t>La date de début d’exécution des tranches est fixée par OS.</w:t>
      </w:r>
    </w:p>
    <w:p w:rsidR="00B86ECE" w:rsidRPr="00B86ECE" w:rsidRDefault="00B86ECE" w:rsidP="00B86ECE">
      <w:pPr>
        <w:pStyle w:val="Standard"/>
        <w:rPr>
          <w:rFonts w:ascii="Arial" w:hAnsi="Arial" w:cs="Arial"/>
          <w:sz w:val="22"/>
          <w:szCs w:val="22"/>
        </w:rPr>
      </w:pPr>
      <w:r w:rsidRPr="00B86ECE">
        <w:rPr>
          <w:rFonts w:ascii="Arial" w:hAnsi="Arial" w:cs="Arial"/>
          <w:sz w:val="22"/>
          <w:szCs w:val="22"/>
        </w:rPr>
        <w:t>Les périodes de fermeture pour congés annuels du titulaire sont incluses dans les délais d'exécution.</w:t>
      </w:r>
    </w:p>
    <w:p w:rsidR="00B86ECE" w:rsidRDefault="00B86ECE" w:rsidP="00B86ECE">
      <w:pPr>
        <w:pStyle w:val="fcasegauche"/>
        <w:tabs>
          <w:tab w:val="left" w:pos="426"/>
          <w:tab w:val="left" w:pos="851"/>
        </w:tabs>
        <w:spacing w:before="120" w:after="120"/>
        <w:ind w:left="0" w:firstLine="0"/>
        <w:rPr>
          <w:rFonts w:ascii="Arial" w:eastAsia="Andale Sans UI" w:hAnsi="Arial" w:cs="Tahoma"/>
          <w:kern w:val="3"/>
          <w:sz w:val="22"/>
          <w:szCs w:val="22"/>
          <w:lang w:eastAsia="ja-JP" w:bidi="fa-IR"/>
        </w:rPr>
      </w:pPr>
      <w:r w:rsidRPr="00B86ECE">
        <w:rPr>
          <w:rFonts w:ascii="Arial" w:eastAsia="Andale Sans UI" w:hAnsi="Arial" w:cs="Tahoma"/>
          <w:kern w:val="3"/>
          <w:sz w:val="22"/>
          <w:szCs w:val="22"/>
          <w:lang w:eastAsia="ja-JP" w:bidi="fa-IR"/>
        </w:rPr>
        <w:t>La date de début d’exécution des tranches est fixée par OS.</w:t>
      </w:r>
    </w:p>
    <w:p w:rsidR="00257503" w:rsidRPr="004B15C2" w:rsidRDefault="00257503" w:rsidP="00B86ECE">
      <w:pPr>
        <w:pStyle w:val="fcasegauche"/>
        <w:tabs>
          <w:tab w:val="left" w:pos="426"/>
          <w:tab w:val="left" w:pos="851"/>
        </w:tabs>
        <w:spacing w:before="120" w:after="120"/>
        <w:ind w:left="0" w:firstLine="0"/>
        <w:rPr>
          <w:rFonts w:ascii="Arial" w:hAnsi="Arial" w:cs="Arial"/>
          <w:i/>
          <w:sz w:val="22"/>
          <w:szCs w:val="22"/>
        </w:rPr>
      </w:pPr>
      <w:r w:rsidRPr="004B15C2">
        <w:rPr>
          <w:rFonts w:ascii="Arial" w:hAnsi="Arial" w:cs="Arial"/>
          <w:sz w:val="22"/>
          <w:szCs w:val="22"/>
        </w:rPr>
        <w:t>Le marché est reconductible :</w:t>
      </w:r>
      <w:r w:rsidRPr="004B15C2">
        <w:rPr>
          <w:rFonts w:ascii="Arial" w:hAnsi="Arial" w:cs="Arial"/>
          <w:sz w:val="22"/>
          <w:szCs w:val="22"/>
        </w:rPr>
        <w:tab/>
      </w:r>
      <w:r w:rsidRPr="004B15C2">
        <w:rPr>
          <w:rFonts w:ascii="Arial" w:hAnsi="Arial" w:cs="Arial"/>
          <w:sz w:val="22"/>
          <w:szCs w:val="22"/>
        </w:rPr>
        <w:tab/>
      </w:r>
      <w:r w:rsidR="000215CD" w:rsidRPr="004B15C2">
        <w:rPr>
          <w:rFonts w:ascii="Arial" w:hAnsi="Arial" w:cs="Arial"/>
          <w:sz w:val="22"/>
          <w:szCs w:val="22"/>
        </w:rPr>
        <w:fldChar w:fldCharType="begin">
          <w:ffData>
            <w:name w:val=""/>
            <w:enabled/>
            <w:calcOnExit w:val="0"/>
            <w:checkBox>
              <w:size w:val="20"/>
              <w:default w:val="1"/>
            </w:checkBox>
          </w:ffData>
        </w:fldChar>
      </w:r>
      <w:r w:rsidR="000215CD"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000215CD" w:rsidRPr="004B15C2">
        <w:rPr>
          <w:rFonts w:ascii="Arial" w:hAnsi="Arial" w:cs="Arial"/>
          <w:sz w:val="22"/>
          <w:szCs w:val="22"/>
        </w:rPr>
        <w:fldChar w:fldCharType="end"/>
      </w:r>
      <w:r w:rsidRPr="004B15C2">
        <w:rPr>
          <w:rFonts w:ascii="Arial" w:hAnsi="Arial" w:cs="Arial"/>
          <w:sz w:val="22"/>
          <w:szCs w:val="22"/>
        </w:rPr>
        <w:tab/>
        <w:t>NON</w:t>
      </w:r>
      <w:r w:rsidRPr="004B15C2">
        <w:rPr>
          <w:rFonts w:ascii="Arial" w:hAnsi="Arial" w:cs="Arial"/>
          <w:sz w:val="22"/>
          <w:szCs w:val="22"/>
        </w:rPr>
        <w:tab/>
      </w:r>
      <w:r w:rsidRPr="004B15C2">
        <w:rPr>
          <w:rFonts w:ascii="Arial" w:hAnsi="Arial" w:cs="Arial"/>
          <w:sz w:val="22"/>
          <w:szCs w:val="22"/>
        </w:rPr>
        <w:tab/>
      </w:r>
      <w:r w:rsidRPr="004B15C2">
        <w:rPr>
          <w:rFonts w:ascii="Arial" w:hAnsi="Arial" w:cs="Arial"/>
          <w:sz w:val="22"/>
          <w:szCs w:val="22"/>
        </w:rPr>
        <w:tab/>
      </w:r>
      <w:r w:rsidR="000215CD" w:rsidRPr="004B15C2">
        <w:rPr>
          <w:rFonts w:ascii="Arial" w:hAnsi="Arial" w:cs="Arial"/>
          <w:sz w:val="22"/>
          <w:szCs w:val="22"/>
        </w:rPr>
        <w:fldChar w:fldCharType="begin">
          <w:ffData>
            <w:name w:val=""/>
            <w:enabled/>
            <w:calcOnExit w:val="0"/>
            <w:checkBox>
              <w:size w:val="20"/>
              <w:default w:val="0"/>
            </w:checkBox>
          </w:ffData>
        </w:fldChar>
      </w:r>
      <w:r w:rsidR="000215CD"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000215CD" w:rsidRPr="004B15C2">
        <w:rPr>
          <w:rFonts w:ascii="Arial" w:hAnsi="Arial" w:cs="Arial"/>
          <w:sz w:val="22"/>
          <w:szCs w:val="22"/>
        </w:rPr>
        <w:fldChar w:fldCharType="end"/>
      </w:r>
      <w:r w:rsidRPr="004B15C2">
        <w:rPr>
          <w:rFonts w:ascii="Arial" w:hAnsi="Arial" w:cs="Arial"/>
          <w:sz w:val="22"/>
          <w:szCs w:val="22"/>
        </w:rPr>
        <w:tab/>
        <w:t>OUI</w:t>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4B15C2">
        <w:tc>
          <w:tcPr>
            <w:tcW w:w="10419" w:type="dxa"/>
            <w:shd w:val="clear" w:color="auto" w:fill="66CCFF"/>
          </w:tcPr>
          <w:p w:rsidR="009B1CD0" w:rsidRPr="004B15C2" w:rsidRDefault="009B1CD0" w:rsidP="00C630AD">
            <w:pPr>
              <w:tabs>
                <w:tab w:val="left" w:pos="-142"/>
                <w:tab w:val="left" w:pos="851"/>
                <w:tab w:val="left" w:pos="4111"/>
              </w:tabs>
              <w:jc w:val="both"/>
              <w:rPr>
                <w:rFonts w:ascii="Arial" w:hAnsi="Arial" w:cs="Arial"/>
                <w:sz w:val="22"/>
                <w:szCs w:val="22"/>
              </w:rPr>
            </w:pPr>
            <w:r w:rsidRPr="004B15C2">
              <w:rPr>
                <w:rFonts w:ascii="Arial" w:hAnsi="Arial" w:cs="Arial"/>
                <w:b/>
                <w:bCs/>
                <w:sz w:val="22"/>
                <w:szCs w:val="22"/>
              </w:rPr>
              <w:t xml:space="preserve">C - Signature </w:t>
            </w:r>
            <w:r w:rsidR="00660727" w:rsidRPr="004B15C2">
              <w:rPr>
                <w:rFonts w:ascii="Arial" w:hAnsi="Arial" w:cs="Arial"/>
                <w:b/>
                <w:bCs/>
                <w:sz w:val="22"/>
                <w:szCs w:val="22"/>
              </w:rPr>
              <w:t xml:space="preserve">du marché </w:t>
            </w:r>
            <w:r w:rsidR="00FE48C9" w:rsidRPr="004B15C2">
              <w:rPr>
                <w:rFonts w:ascii="Arial" w:hAnsi="Arial" w:cs="Arial"/>
                <w:b/>
                <w:bCs/>
                <w:sz w:val="22"/>
                <w:szCs w:val="22"/>
              </w:rPr>
              <w:t>public</w:t>
            </w:r>
            <w:r w:rsidRPr="004B15C2">
              <w:rPr>
                <w:rFonts w:ascii="Arial" w:hAnsi="Arial" w:cs="Arial"/>
                <w:b/>
                <w:bCs/>
                <w:sz w:val="22"/>
                <w:szCs w:val="22"/>
              </w:rPr>
              <w:t xml:space="preserve"> par le </w:t>
            </w:r>
            <w:r w:rsidR="00036500" w:rsidRPr="004B15C2">
              <w:rPr>
                <w:rFonts w:ascii="Arial" w:hAnsi="Arial" w:cs="Arial"/>
                <w:b/>
                <w:bCs/>
                <w:sz w:val="22"/>
                <w:szCs w:val="22"/>
              </w:rPr>
              <w:t>titulaire individuel ou</w:t>
            </w:r>
            <w:r w:rsidR="00354C04" w:rsidRPr="004B15C2">
              <w:rPr>
                <w:rFonts w:ascii="Arial" w:hAnsi="Arial" w:cs="Arial"/>
                <w:b/>
                <w:bCs/>
                <w:sz w:val="22"/>
                <w:szCs w:val="22"/>
              </w:rPr>
              <w:t>, en cas groupement, le mandataire dûment habilité ou</w:t>
            </w:r>
            <w:r w:rsidR="00036500" w:rsidRPr="004B15C2">
              <w:rPr>
                <w:rFonts w:ascii="Arial" w:hAnsi="Arial" w:cs="Arial"/>
                <w:b/>
                <w:bCs/>
                <w:sz w:val="22"/>
                <w:szCs w:val="22"/>
              </w:rPr>
              <w:t xml:space="preserve"> chaque membre du groupement</w:t>
            </w:r>
          </w:p>
        </w:tc>
      </w:tr>
    </w:tbl>
    <w:p w:rsidR="005824AE" w:rsidRPr="00294437" w:rsidRDefault="005824AE" w:rsidP="00294437">
      <w:pPr>
        <w:pStyle w:val="Default"/>
        <w:spacing w:before="120" w:after="120"/>
        <w:jc w:val="both"/>
        <w:rPr>
          <w:i/>
          <w:sz w:val="18"/>
          <w:szCs w:val="18"/>
        </w:rPr>
      </w:pPr>
      <w:r w:rsidRPr="00294437">
        <w:rPr>
          <w:b/>
          <w:i/>
          <w:sz w:val="18"/>
          <w:szCs w:val="18"/>
        </w:rPr>
        <w:t>Attention</w:t>
      </w:r>
      <w:r w:rsidRPr="00294437">
        <w:rPr>
          <w:i/>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94437">
        <w:rPr>
          <w:i/>
          <w:sz w:val="18"/>
          <w:szCs w:val="18"/>
          <w:u w:val="single"/>
        </w:rPr>
        <w:t>et</w:t>
      </w:r>
      <w:r w:rsidRPr="00294437">
        <w:rPr>
          <w:i/>
          <w:sz w:val="18"/>
          <w:szCs w:val="18"/>
        </w:rPr>
        <w:t xml:space="preserve"> le sous-traitant concerné, il convient de</w:t>
      </w:r>
      <w:r w:rsidR="0059192E" w:rsidRPr="00294437">
        <w:rPr>
          <w:i/>
          <w:sz w:val="18"/>
          <w:szCs w:val="18"/>
        </w:rPr>
        <w:t xml:space="preserve"> faire signer le</w:t>
      </w:r>
      <w:r w:rsidRPr="00294437">
        <w:rPr>
          <w:i/>
          <w:sz w:val="18"/>
          <w:szCs w:val="18"/>
        </w:rPr>
        <w:t xml:space="preserve"> DC4 par le biais du formulaire ATTRI2.</w:t>
      </w:r>
    </w:p>
    <w:p w:rsidR="00332B12" w:rsidRPr="004B15C2" w:rsidRDefault="00332B12" w:rsidP="00294437">
      <w:pPr>
        <w:pStyle w:val="fcase1ertab"/>
        <w:tabs>
          <w:tab w:val="left" w:pos="851"/>
        </w:tabs>
        <w:spacing w:before="120" w:after="120"/>
        <w:ind w:left="0" w:firstLine="0"/>
        <w:rPr>
          <w:rFonts w:ascii="Arial" w:hAnsi="Arial" w:cs="Arial"/>
          <w:b/>
          <w:sz w:val="22"/>
          <w:szCs w:val="22"/>
        </w:rPr>
      </w:pPr>
      <w:r w:rsidRPr="004B15C2">
        <w:rPr>
          <w:rFonts w:ascii="Arial" w:hAnsi="Arial" w:cs="Arial"/>
          <w:b/>
          <w:sz w:val="22"/>
          <w:szCs w:val="22"/>
        </w:rPr>
        <w:t>C1</w:t>
      </w:r>
      <w:r w:rsidR="00BB075D" w:rsidRPr="004B15C2">
        <w:rPr>
          <w:rFonts w:ascii="Arial" w:hAnsi="Arial" w:cs="Arial"/>
          <w:sz w:val="22"/>
          <w:szCs w:val="22"/>
        </w:rPr>
        <w:t xml:space="preserve"> -</w:t>
      </w:r>
      <w:r w:rsidR="00BB075D" w:rsidRPr="004B15C2">
        <w:rPr>
          <w:rFonts w:ascii="Arial" w:hAnsi="Arial" w:cs="Arial"/>
          <w:b/>
          <w:sz w:val="22"/>
          <w:szCs w:val="22"/>
        </w:rPr>
        <w:t xml:space="preserve"> </w:t>
      </w:r>
      <w:r w:rsidRPr="004B15C2">
        <w:rPr>
          <w:rFonts w:ascii="Arial" w:hAnsi="Arial" w:cs="Arial"/>
          <w:b/>
          <w:sz w:val="22"/>
          <w:szCs w:val="22"/>
        </w:rPr>
        <w:t xml:space="preserve">Signature du marché </w:t>
      </w:r>
      <w:r w:rsidR="00FE48C9" w:rsidRPr="004B15C2">
        <w:rPr>
          <w:rFonts w:ascii="Arial" w:hAnsi="Arial" w:cs="Arial"/>
          <w:b/>
          <w:sz w:val="22"/>
          <w:szCs w:val="22"/>
        </w:rPr>
        <w:t>public</w:t>
      </w:r>
      <w:r w:rsidRPr="004B15C2">
        <w:rPr>
          <w:rFonts w:ascii="Arial" w:hAnsi="Arial" w:cs="Arial"/>
          <w:b/>
          <w:sz w:val="22"/>
          <w:szCs w:val="22"/>
        </w:rPr>
        <w:t xml:space="preserve"> par le titulaire individuel</w:t>
      </w:r>
    </w:p>
    <w:tbl>
      <w:tblPr>
        <w:tblW w:w="0" w:type="auto"/>
        <w:tblInd w:w="-40" w:type="dxa"/>
        <w:tblLayout w:type="fixed"/>
        <w:tblLook w:val="0000" w:firstRow="0" w:lastRow="0" w:firstColumn="0" w:lastColumn="0" w:noHBand="0" w:noVBand="0"/>
      </w:tblPr>
      <w:tblGrid>
        <w:gridCol w:w="4644"/>
        <w:gridCol w:w="2875"/>
        <w:gridCol w:w="2875"/>
      </w:tblGrid>
      <w:tr w:rsidR="00332B12" w:rsidRPr="004B15C2" w:rsidTr="00BA0195">
        <w:tc>
          <w:tcPr>
            <w:tcW w:w="4644" w:type="dxa"/>
            <w:tcBorders>
              <w:top w:val="single" w:sz="4" w:space="0" w:color="000000"/>
              <w:left w:val="single" w:sz="4" w:space="0" w:color="000000"/>
              <w:bottom w:val="single" w:sz="4" w:space="0" w:color="000000"/>
            </w:tcBorders>
            <w:shd w:val="clear" w:color="auto" w:fill="BFBFBF"/>
            <w:vAlign w:val="center"/>
          </w:tcPr>
          <w:p w:rsidR="00332B12" w:rsidRPr="004B15C2" w:rsidRDefault="00332B12" w:rsidP="00B054DA">
            <w:pPr>
              <w:tabs>
                <w:tab w:val="left" w:pos="851"/>
              </w:tabs>
              <w:jc w:val="center"/>
              <w:rPr>
                <w:rFonts w:ascii="Arial" w:hAnsi="Arial" w:cs="Arial"/>
                <w:b/>
                <w:bCs/>
                <w:sz w:val="22"/>
                <w:szCs w:val="22"/>
              </w:rPr>
            </w:pPr>
            <w:r w:rsidRPr="004B15C2">
              <w:rPr>
                <w:rFonts w:ascii="Arial" w:hAnsi="Arial" w:cs="Arial"/>
                <w:b/>
                <w:bCs/>
                <w:sz w:val="22"/>
                <w:szCs w:val="22"/>
              </w:rPr>
              <w:t>Nom, prénom et qualité</w:t>
            </w:r>
          </w:p>
          <w:p w:rsidR="00332B12" w:rsidRPr="004B15C2" w:rsidRDefault="00332B12" w:rsidP="00B054DA">
            <w:pPr>
              <w:tabs>
                <w:tab w:val="left" w:pos="851"/>
              </w:tabs>
              <w:jc w:val="center"/>
              <w:rPr>
                <w:rFonts w:ascii="Arial" w:hAnsi="Arial" w:cs="Arial"/>
                <w:b/>
                <w:bCs/>
                <w:sz w:val="22"/>
                <w:szCs w:val="22"/>
              </w:rPr>
            </w:pPr>
            <w:r w:rsidRPr="004B15C2">
              <w:rPr>
                <w:rFonts w:ascii="Arial" w:hAnsi="Arial" w:cs="Arial"/>
                <w:b/>
                <w:bCs/>
                <w:sz w:val="22"/>
                <w:szCs w:val="22"/>
              </w:rPr>
              <w:t>du signataire (*)</w:t>
            </w:r>
          </w:p>
        </w:tc>
        <w:tc>
          <w:tcPr>
            <w:tcW w:w="2875" w:type="dxa"/>
            <w:tcBorders>
              <w:top w:val="single" w:sz="4" w:space="0" w:color="000000"/>
              <w:left w:val="single" w:sz="4" w:space="0" w:color="000000"/>
              <w:bottom w:val="single" w:sz="4" w:space="0" w:color="000000"/>
            </w:tcBorders>
            <w:shd w:val="clear" w:color="auto" w:fill="BFBFBF"/>
            <w:vAlign w:val="center"/>
          </w:tcPr>
          <w:p w:rsidR="00332B12" w:rsidRPr="004B15C2" w:rsidRDefault="00332B12" w:rsidP="00B054DA">
            <w:pPr>
              <w:tabs>
                <w:tab w:val="left" w:pos="851"/>
              </w:tabs>
              <w:jc w:val="center"/>
              <w:rPr>
                <w:rFonts w:ascii="Arial" w:hAnsi="Arial" w:cs="Arial"/>
                <w:b/>
                <w:bCs/>
                <w:sz w:val="22"/>
                <w:szCs w:val="22"/>
              </w:rPr>
            </w:pPr>
            <w:r w:rsidRPr="004B15C2">
              <w:rPr>
                <w:rFonts w:ascii="Arial" w:hAnsi="Arial" w:cs="Arial"/>
                <w:b/>
                <w:bCs/>
                <w:sz w:val="22"/>
                <w:szCs w:val="22"/>
              </w:rPr>
              <w:t>Lieu et date de signature</w:t>
            </w:r>
          </w:p>
        </w:tc>
        <w:tc>
          <w:tcPr>
            <w:tcW w:w="287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332B12" w:rsidRPr="004B15C2" w:rsidRDefault="00332B12" w:rsidP="00B054DA">
            <w:pPr>
              <w:tabs>
                <w:tab w:val="left" w:pos="851"/>
              </w:tabs>
              <w:jc w:val="center"/>
              <w:rPr>
                <w:rFonts w:ascii="Arial" w:hAnsi="Arial" w:cs="Arial"/>
                <w:b/>
                <w:bCs/>
                <w:sz w:val="22"/>
                <w:szCs w:val="22"/>
              </w:rPr>
            </w:pPr>
            <w:r w:rsidRPr="004B15C2">
              <w:rPr>
                <w:rFonts w:ascii="Arial" w:hAnsi="Arial" w:cs="Arial"/>
                <w:b/>
                <w:bCs/>
                <w:sz w:val="22"/>
                <w:szCs w:val="22"/>
              </w:rPr>
              <w:t>Signature</w:t>
            </w:r>
          </w:p>
        </w:tc>
      </w:tr>
      <w:tr w:rsidR="00332B12" w:rsidRPr="004B15C2" w:rsidTr="00294437">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4B15C2" w:rsidRDefault="00332B12" w:rsidP="00B054DA">
            <w:pPr>
              <w:tabs>
                <w:tab w:val="left" w:pos="851"/>
              </w:tabs>
              <w:snapToGrid w:val="0"/>
              <w:jc w:val="both"/>
              <w:rPr>
                <w:rFonts w:ascii="Arial" w:hAnsi="Arial" w:cs="Arial"/>
                <w:b/>
                <w:bCs/>
                <w:sz w:val="22"/>
                <w:szCs w:val="22"/>
              </w:rPr>
            </w:pPr>
          </w:p>
          <w:p w:rsidR="003275DB" w:rsidRPr="004B15C2" w:rsidRDefault="003275DB" w:rsidP="00B054DA">
            <w:pPr>
              <w:tabs>
                <w:tab w:val="left" w:pos="851"/>
              </w:tabs>
              <w:snapToGrid w:val="0"/>
              <w:jc w:val="both"/>
              <w:rPr>
                <w:rFonts w:ascii="Arial" w:hAnsi="Arial" w:cs="Arial"/>
                <w:b/>
                <w:bCs/>
                <w:sz w:val="22"/>
                <w:szCs w:val="22"/>
              </w:rPr>
            </w:pPr>
          </w:p>
          <w:p w:rsidR="003275DB" w:rsidRPr="004B15C2" w:rsidRDefault="003275DB" w:rsidP="00B054DA">
            <w:pPr>
              <w:tabs>
                <w:tab w:val="left" w:pos="851"/>
              </w:tabs>
              <w:snapToGrid w:val="0"/>
              <w:jc w:val="both"/>
              <w:rPr>
                <w:rFonts w:ascii="Arial" w:hAnsi="Arial" w:cs="Arial"/>
                <w:b/>
                <w:bCs/>
                <w:sz w:val="22"/>
                <w:szCs w:val="22"/>
              </w:rPr>
            </w:pPr>
          </w:p>
          <w:p w:rsidR="003275DB" w:rsidRDefault="003275DB" w:rsidP="00B054DA">
            <w:pPr>
              <w:tabs>
                <w:tab w:val="left" w:pos="851"/>
              </w:tabs>
              <w:snapToGrid w:val="0"/>
              <w:jc w:val="both"/>
              <w:rPr>
                <w:rFonts w:ascii="Arial" w:hAnsi="Arial" w:cs="Arial"/>
                <w:b/>
                <w:bCs/>
                <w:sz w:val="22"/>
                <w:szCs w:val="22"/>
              </w:rPr>
            </w:pPr>
          </w:p>
          <w:p w:rsidR="007159B7" w:rsidRDefault="007159B7" w:rsidP="00B054DA">
            <w:pPr>
              <w:tabs>
                <w:tab w:val="left" w:pos="851"/>
              </w:tabs>
              <w:snapToGrid w:val="0"/>
              <w:jc w:val="both"/>
              <w:rPr>
                <w:rFonts w:ascii="Arial" w:hAnsi="Arial" w:cs="Arial"/>
                <w:b/>
                <w:bCs/>
                <w:sz w:val="22"/>
                <w:szCs w:val="22"/>
              </w:rPr>
            </w:pPr>
          </w:p>
          <w:p w:rsidR="007159B7" w:rsidRPr="004B15C2" w:rsidRDefault="007159B7" w:rsidP="00B054DA">
            <w:pPr>
              <w:tabs>
                <w:tab w:val="left" w:pos="851"/>
              </w:tabs>
              <w:snapToGrid w:val="0"/>
              <w:jc w:val="both"/>
              <w:rPr>
                <w:rFonts w:ascii="Arial" w:hAnsi="Arial" w:cs="Arial"/>
                <w:b/>
                <w:bCs/>
                <w:sz w:val="22"/>
                <w:szCs w:val="22"/>
              </w:rPr>
            </w:pPr>
          </w:p>
          <w:p w:rsidR="003275DB" w:rsidRPr="004B15C2" w:rsidRDefault="003275DB" w:rsidP="00B054DA">
            <w:pPr>
              <w:tabs>
                <w:tab w:val="left" w:pos="851"/>
              </w:tabs>
              <w:snapToGrid w:val="0"/>
              <w:jc w:val="both"/>
              <w:rPr>
                <w:rFonts w:ascii="Arial" w:hAnsi="Arial" w:cs="Arial"/>
                <w:b/>
                <w:bCs/>
                <w:sz w:val="22"/>
                <w:szCs w:val="22"/>
              </w:rPr>
            </w:pPr>
          </w:p>
        </w:tc>
        <w:tc>
          <w:tcPr>
            <w:tcW w:w="2875" w:type="dxa"/>
            <w:tcBorders>
              <w:top w:val="single" w:sz="4" w:space="0" w:color="000000"/>
              <w:left w:val="single" w:sz="4" w:space="0" w:color="000000"/>
              <w:bottom w:val="single" w:sz="4" w:space="0" w:color="auto"/>
            </w:tcBorders>
            <w:shd w:val="clear" w:color="auto" w:fill="auto"/>
          </w:tcPr>
          <w:p w:rsidR="00332B12" w:rsidRPr="004B15C2" w:rsidRDefault="00332B12" w:rsidP="00B054DA">
            <w:pPr>
              <w:tabs>
                <w:tab w:val="left" w:pos="851"/>
              </w:tabs>
              <w:snapToGrid w:val="0"/>
              <w:jc w:val="both"/>
              <w:rPr>
                <w:rFonts w:ascii="Arial" w:hAnsi="Arial" w:cs="Arial"/>
                <w:b/>
                <w:bCs/>
                <w:sz w:val="22"/>
                <w:szCs w:val="22"/>
              </w:rPr>
            </w:pPr>
          </w:p>
        </w:tc>
        <w:tc>
          <w:tcPr>
            <w:tcW w:w="2875" w:type="dxa"/>
            <w:tcBorders>
              <w:top w:val="single" w:sz="4" w:space="0" w:color="000000"/>
              <w:left w:val="single" w:sz="4" w:space="0" w:color="000000"/>
              <w:bottom w:val="single" w:sz="4" w:space="0" w:color="auto"/>
              <w:right w:val="single" w:sz="4" w:space="0" w:color="000000"/>
            </w:tcBorders>
            <w:shd w:val="clear" w:color="auto" w:fill="auto"/>
          </w:tcPr>
          <w:p w:rsidR="00332B12" w:rsidRPr="004B15C2" w:rsidRDefault="00332B12" w:rsidP="00B054DA">
            <w:pPr>
              <w:tabs>
                <w:tab w:val="left" w:pos="851"/>
              </w:tabs>
              <w:snapToGrid w:val="0"/>
              <w:jc w:val="both"/>
              <w:rPr>
                <w:rFonts w:ascii="Arial" w:hAnsi="Arial" w:cs="Arial"/>
                <w:b/>
                <w:bCs/>
                <w:sz w:val="22"/>
                <w:szCs w:val="22"/>
              </w:rPr>
            </w:pPr>
          </w:p>
        </w:tc>
      </w:tr>
    </w:tbl>
    <w:p w:rsidR="002904AF" w:rsidRPr="00294437" w:rsidRDefault="002904AF" w:rsidP="00E00FB4">
      <w:pPr>
        <w:tabs>
          <w:tab w:val="left" w:pos="851"/>
        </w:tabs>
        <w:spacing w:after="240"/>
        <w:jc w:val="both"/>
        <w:rPr>
          <w:rFonts w:ascii="Arial" w:hAnsi="Arial" w:cs="Arial"/>
          <w:i/>
          <w:sz w:val="18"/>
          <w:szCs w:val="18"/>
        </w:rPr>
      </w:pPr>
      <w:r w:rsidRPr="00294437">
        <w:rPr>
          <w:rFonts w:ascii="Arial" w:hAnsi="Arial" w:cs="Arial"/>
          <w:i/>
          <w:sz w:val="18"/>
          <w:szCs w:val="18"/>
        </w:rPr>
        <w:t>(*) Le signataire doit avoir le pouvoir d’engager la personne qu’il représente.</w:t>
      </w:r>
    </w:p>
    <w:p w:rsidR="00332B12" w:rsidRPr="004B15C2" w:rsidRDefault="00332B12" w:rsidP="00332B12">
      <w:pPr>
        <w:pStyle w:val="fcase1ertab"/>
        <w:tabs>
          <w:tab w:val="left" w:pos="851"/>
        </w:tabs>
        <w:ind w:left="0" w:firstLine="0"/>
        <w:rPr>
          <w:rFonts w:ascii="Arial" w:hAnsi="Arial" w:cs="Arial"/>
          <w:i/>
          <w:sz w:val="22"/>
          <w:szCs w:val="22"/>
        </w:rPr>
      </w:pPr>
      <w:r w:rsidRPr="004B15C2">
        <w:rPr>
          <w:rFonts w:ascii="Arial" w:hAnsi="Arial" w:cs="Arial"/>
          <w:b/>
          <w:sz w:val="22"/>
          <w:szCs w:val="22"/>
        </w:rPr>
        <w:t>C2</w:t>
      </w:r>
      <w:r w:rsidR="00BB075D" w:rsidRPr="004B15C2">
        <w:rPr>
          <w:rFonts w:ascii="Arial" w:hAnsi="Arial" w:cs="Arial"/>
          <w:sz w:val="22"/>
          <w:szCs w:val="22"/>
        </w:rPr>
        <w:t xml:space="preserve"> -</w:t>
      </w:r>
      <w:r w:rsidR="00BB075D" w:rsidRPr="004B15C2">
        <w:rPr>
          <w:rFonts w:ascii="Arial" w:hAnsi="Arial" w:cs="Arial"/>
          <w:b/>
          <w:sz w:val="22"/>
          <w:szCs w:val="22"/>
        </w:rPr>
        <w:t xml:space="preserve"> </w:t>
      </w:r>
      <w:r w:rsidRPr="004B15C2">
        <w:rPr>
          <w:rFonts w:ascii="Arial" w:hAnsi="Arial" w:cs="Arial"/>
          <w:b/>
          <w:sz w:val="22"/>
          <w:szCs w:val="22"/>
        </w:rPr>
        <w:t xml:space="preserve">Signature du marché </w:t>
      </w:r>
      <w:r w:rsidR="00FE48C9" w:rsidRPr="004B15C2">
        <w:rPr>
          <w:rFonts w:ascii="Arial" w:hAnsi="Arial" w:cs="Arial"/>
          <w:b/>
          <w:sz w:val="22"/>
          <w:szCs w:val="22"/>
        </w:rPr>
        <w:t>public</w:t>
      </w:r>
      <w:r w:rsidRPr="004B15C2">
        <w:rPr>
          <w:rFonts w:ascii="Arial" w:hAnsi="Arial" w:cs="Arial"/>
          <w:b/>
          <w:sz w:val="22"/>
          <w:szCs w:val="22"/>
        </w:rPr>
        <w:t xml:space="preserve"> en cas de groupement</w:t>
      </w:r>
    </w:p>
    <w:p w:rsidR="00294437" w:rsidRDefault="002904AF" w:rsidP="00294437">
      <w:pPr>
        <w:tabs>
          <w:tab w:val="left" w:pos="851"/>
        </w:tabs>
        <w:spacing w:before="120"/>
        <w:jc w:val="both"/>
        <w:rPr>
          <w:rFonts w:ascii="Arial" w:hAnsi="Arial" w:cs="Arial"/>
          <w:sz w:val="22"/>
          <w:szCs w:val="22"/>
        </w:rPr>
      </w:pPr>
      <w:r w:rsidRPr="004B15C2">
        <w:rPr>
          <w:rFonts w:ascii="Arial" w:hAnsi="Arial" w:cs="Arial"/>
          <w:sz w:val="22"/>
          <w:szCs w:val="22"/>
        </w:rPr>
        <w:t>L</w:t>
      </w:r>
      <w:r w:rsidR="00036500" w:rsidRPr="004B15C2">
        <w:rPr>
          <w:rFonts w:ascii="Arial" w:hAnsi="Arial" w:cs="Arial"/>
          <w:sz w:val="22"/>
          <w:szCs w:val="22"/>
        </w:rPr>
        <w:t xml:space="preserve">es membres </w:t>
      </w:r>
      <w:r w:rsidRPr="004B15C2">
        <w:rPr>
          <w:rFonts w:ascii="Arial" w:hAnsi="Arial" w:cs="Arial"/>
          <w:sz w:val="22"/>
          <w:szCs w:val="22"/>
        </w:rPr>
        <w:t xml:space="preserve">du groupement d’opérateurs économiques </w:t>
      </w:r>
      <w:r w:rsidR="00036500" w:rsidRPr="004B15C2">
        <w:rPr>
          <w:rFonts w:ascii="Arial" w:hAnsi="Arial" w:cs="Arial"/>
          <w:sz w:val="22"/>
          <w:szCs w:val="22"/>
        </w:rPr>
        <w:t xml:space="preserve">désignent le mandataire suivant </w:t>
      </w:r>
    </w:p>
    <w:p w:rsidR="009B1CD0" w:rsidRPr="00294437" w:rsidRDefault="00036500" w:rsidP="00294437">
      <w:pPr>
        <w:tabs>
          <w:tab w:val="left" w:pos="851"/>
        </w:tabs>
        <w:spacing w:before="120" w:after="120"/>
        <w:jc w:val="both"/>
        <w:rPr>
          <w:rFonts w:ascii="Arial" w:hAnsi="Arial" w:cs="Arial"/>
          <w:sz w:val="18"/>
          <w:szCs w:val="18"/>
        </w:rPr>
      </w:pPr>
      <w:r w:rsidRPr="00294437">
        <w:rPr>
          <w:rFonts w:ascii="Arial" w:hAnsi="Arial" w:cs="Arial"/>
          <w:i/>
          <w:sz w:val="18"/>
          <w:szCs w:val="18"/>
        </w:rPr>
        <w:t>(</w:t>
      </w:r>
      <w:hyperlink r:id="rId23" w:history="1">
        <w:r w:rsidRPr="00294437">
          <w:rPr>
            <w:rStyle w:val="Lienhypertexte"/>
            <w:rFonts w:ascii="Arial" w:hAnsi="Arial" w:cs="Arial"/>
            <w:i/>
            <w:sz w:val="18"/>
            <w:szCs w:val="18"/>
          </w:rPr>
          <w:t>article</w:t>
        </w:r>
        <w:r w:rsidR="009D661E" w:rsidRPr="00294437">
          <w:rPr>
            <w:rStyle w:val="Lienhypertexte"/>
            <w:rFonts w:ascii="Arial" w:hAnsi="Arial" w:cs="Arial"/>
            <w:i/>
            <w:sz w:val="18"/>
            <w:szCs w:val="18"/>
          </w:rPr>
          <w:t> R. 2142-23</w:t>
        </w:r>
      </w:hyperlink>
      <w:r w:rsidRPr="00294437">
        <w:rPr>
          <w:rFonts w:ascii="Arial" w:hAnsi="Arial" w:cs="Arial"/>
          <w:i/>
          <w:sz w:val="18"/>
          <w:szCs w:val="18"/>
        </w:rPr>
        <w:t xml:space="preserve"> </w:t>
      </w:r>
      <w:r w:rsidR="00294437" w:rsidRPr="00294437">
        <w:rPr>
          <w:rFonts w:ascii="Arial" w:hAnsi="Arial" w:cs="Arial"/>
          <w:i/>
          <w:sz w:val="18"/>
          <w:szCs w:val="18"/>
        </w:rPr>
        <w:t xml:space="preserve"> du </w:t>
      </w:r>
      <w:r w:rsidR="00294437">
        <w:rPr>
          <w:rFonts w:ascii="Arial" w:hAnsi="Arial" w:cs="Arial"/>
          <w:i/>
          <w:sz w:val="18"/>
          <w:szCs w:val="18"/>
        </w:rPr>
        <w:t>CCP)</w:t>
      </w:r>
    </w:p>
    <w:p w:rsidR="0042598F" w:rsidRDefault="0042598F" w:rsidP="005846FB">
      <w:pPr>
        <w:tabs>
          <w:tab w:val="left" w:pos="851"/>
        </w:tabs>
        <w:rPr>
          <w:rFonts w:ascii="Arial" w:hAnsi="Arial" w:cs="Arial"/>
          <w:i/>
          <w:sz w:val="22"/>
          <w:szCs w:val="22"/>
        </w:rPr>
      </w:pPr>
    </w:p>
    <w:p w:rsidR="00294437" w:rsidRDefault="00294437" w:rsidP="005846FB">
      <w:pPr>
        <w:tabs>
          <w:tab w:val="left" w:pos="851"/>
        </w:tabs>
        <w:rPr>
          <w:rFonts w:ascii="Arial" w:hAnsi="Arial" w:cs="Arial"/>
          <w:i/>
          <w:sz w:val="22"/>
          <w:szCs w:val="22"/>
        </w:rPr>
      </w:pPr>
    </w:p>
    <w:p w:rsidR="00294437" w:rsidRDefault="00294437" w:rsidP="005846FB">
      <w:pPr>
        <w:tabs>
          <w:tab w:val="left" w:pos="851"/>
        </w:tabs>
        <w:rPr>
          <w:rFonts w:ascii="Arial" w:hAnsi="Arial" w:cs="Arial"/>
          <w:i/>
          <w:sz w:val="22"/>
          <w:szCs w:val="22"/>
        </w:rPr>
      </w:pPr>
    </w:p>
    <w:p w:rsidR="00294437" w:rsidRDefault="00294437" w:rsidP="005846FB">
      <w:pPr>
        <w:tabs>
          <w:tab w:val="left" w:pos="851"/>
        </w:tabs>
        <w:rPr>
          <w:rFonts w:ascii="Arial" w:hAnsi="Arial" w:cs="Arial"/>
          <w:i/>
          <w:sz w:val="22"/>
          <w:szCs w:val="22"/>
        </w:rPr>
      </w:pPr>
    </w:p>
    <w:p w:rsidR="00294437" w:rsidRDefault="00294437" w:rsidP="005846FB">
      <w:pPr>
        <w:tabs>
          <w:tab w:val="left" w:pos="851"/>
        </w:tabs>
        <w:rPr>
          <w:rFonts w:ascii="Arial" w:hAnsi="Arial" w:cs="Arial"/>
          <w:i/>
          <w:sz w:val="22"/>
          <w:szCs w:val="22"/>
        </w:rPr>
      </w:pPr>
    </w:p>
    <w:p w:rsidR="00036500" w:rsidRPr="004B15C2" w:rsidRDefault="004A7169" w:rsidP="00710FD6">
      <w:pPr>
        <w:pStyle w:val="fcase1ertab"/>
        <w:tabs>
          <w:tab w:val="left" w:pos="851"/>
        </w:tabs>
        <w:ind w:left="0" w:firstLine="0"/>
        <w:rPr>
          <w:rFonts w:ascii="Arial" w:hAnsi="Arial" w:cs="Arial"/>
          <w:sz w:val="22"/>
          <w:szCs w:val="22"/>
        </w:rPr>
      </w:pPr>
      <w:r w:rsidRPr="004B15C2">
        <w:rPr>
          <w:rFonts w:ascii="Arial" w:hAnsi="Arial" w:cs="Arial"/>
          <w:sz w:val="22"/>
          <w:szCs w:val="22"/>
        </w:rPr>
        <w:t xml:space="preserve">En cas de groupement conjoint, </w:t>
      </w:r>
      <w:r w:rsidR="00036500" w:rsidRPr="004B15C2">
        <w:rPr>
          <w:rFonts w:ascii="Arial" w:hAnsi="Arial" w:cs="Arial"/>
          <w:sz w:val="22"/>
          <w:szCs w:val="22"/>
        </w:rPr>
        <w:t xml:space="preserve">le mandataire </w:t>
      </w:r>
      <w:r w:rsidRPr="004B15C2">
        <w:rPr>
          <w:rFonts w:ascii="Arial" w:hAnsi="Arial" w:cs="Arial"/>
          <w:sz w:val="22"/>
          <w:szCs w:val="22"/>
        </w:rPr>
        <w:t xml:space="preserve">du groupement </w:t>
      </w:r>
      <w:r w:rsidR="00036500" w:rsidRPr="004B15C2">
        <w:rPr>
          <w:rFonts w:ascii="Arial" w:hAnsi="Arial" w:cs="Arial"/>
          <w:sz w:val="22"/>
          <w:szCs w:val="22"/>
        </w:rPr>
        <w:t>est :</w:t>
      </w:r>
    </w:p>
    <w:p w:rsidR="00354C04" w:rsidRPr="004B15C2" w:rsidRDefault="00354C04" w:rsidP="0083205E">
      <w:pPr>
        <w:pStyle w:val="fcase1ertab"/>
        <w:tabs>
          <w:tab w:val="clear" w:pos="426"/>
          <w:tab w:val="left" w:pos="851"/>
        </w:tabs>
        <w:spacing w:before="120"/>
        <w:ind w:left="0" w:firstLine="851"/>
        <w:rPr>
          <w:rFonts w:ascii="Arial" w:hAnsi="Arial" w:cs="Arial"/>
          <w:sz w:val="22"/>
          <w:szCs w:val="22"/>
        </w:rPr>
      </w:pPr>
      <w:r w:rsidRPr="004B15C2">
        <w:rPr>
          <w:rFonts w:ascii="Arial" w:hAnsi="Arial" w:cs="Arial"/>
          <w:sz w:val="22"/>
          <w:szCs w:val="22"/>
        </w:rPr>
        <w:fldChar w:fldCharType="begin">
          <w:ffData>
            <w:name w:val=""/>
            <w:enabled/>
            <w:calcOnExit w:val="0"/>
            <w:checkBox>
              <w:size w:val="20"/>
              <w:default w:val="0"/>
            </w:checkBox>
          </w:ffData>
        </w:fldChar>
      </w:r>
      <w:r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Pr="004B15C2">
        <w:rPr>
          <w:rFonts w:ascii="Arial" w:hAnsi="Arial" w:cs="Arial"/>
          <w:sz w:val="22"/>
          <w:szCs w:val="22"/>
        </w:rPr>
        <w:fldChar w:fldCharType="end"/>
      </w:r>
      <w:r w:rsidRPr="004B15C2">
        <w:rPr>
          <w:rFonts w:ascii="Arial" w:hAnsi="Arial" w:cs="Arial"/>
          <w:i/>
          <w:iCs/>
          <w:sz w:val="22"/>
          <w:szCs w:val="22"/>
        </w:rPr>
        <w:t xml:space="preserve"> </w:t>
      </w:r>
      <w:r w:rsidRPr="004B15C2">
        <w:rPr>
          <w:rFonts w:ascii="Arial" w:hAnsi="Arial" w:cs="Arial"/>
          <w:sz w:val="22"/>
          <w:szCs w:val="22"/>
        </w:rPr>
        <w:t>conjoint</w:t>
      </w:r>
      <w:r w:rsidRPr="004B15C2">
        <w:rPr>
          <w:rFonts w:ascii="Arial" w:hAnsi="Arial" w:cs="Arial"/>
          <w:sz w:val="22"/>
          <w:szCs w:val="22"/>
        </w:rPr>
        <w:tab/>
      </w:r>
      <w:r w:rsidRPr="004B15C2">
        <w:rPr>
          <w:rFonts w:ascii="Arial" w:hAnsi="Arial" w:cs="Arial"/>
          <w:sz w:val="22"/>
          <w:szCs w:val="22"/>
        </w:rPr>
        <w:tab/>
        <w:t>OU</w:t>
      </w:r>
      <w:r w:rsidRPr="004B15C2">
        <w:rPr>
          <w:rFonts w:ascii="Arial" w:hAnsi="Arial" w:cs="Arial"/>
          <w:sz w:val="22"/>
          <w:szCs w:val="22"/>
        </w:rPr>
        <w:tab/>
      </w:r>
      <w:r w:rsidRPr="004B15C2">
        <w:rPr>
          <w:rFonts w:ascii="Arial" w:hAnsi="Arial" w:cs="Arial"/>
          <w:sz w:val="22"/>
          <w:szCs w:val="22"/>
        </w:rPr>
        <w:tab/>
      </w:r>
      <w:r w:rsidR="00294437">
        <w:rPr>
          <w:rFonts w:ascii="Arial" w:hAnsi="Arial" w:cs="Arial"/>
          <w:sz w:val="22"/>
          <w:szCs w:val="22"/>
        </w:rPr>
        <w:fldChar w:fldCharType="begin">
          <w:ffData>
            <w:name w:val=""/>
            <w:enabled/>
            <w:calcOnExit w:val="0"/>
            <w:checkBox>
              <w:size w:val="20"/>
              <w:default w:val="0"/>
            </w:checkBox>
          </w:ffData>
        </w:fldChar>
      </w:r>
      <w:r w:rsidR="00294437">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00294437">
        <w:rPr>
          <w:rFonts w:ascii="Arial" w:hAnsi="Arial" w:cs="Arial"/>
          <w:sz w:val="22"/>
          <w:szCs w:val="22"/>
        </w:rPr>
        <w:fldChar w:fldCharType="end"/>
      </w:r>
      <w:r w:rsidRPr="004B15C2">
        <w:rPr>
          <w:rFonts w:ascii="Arial" w:hAnsi="Arial" w:cs="Arial"/>
          <w:iCs/>
          <w:sz w:val="22"/>
          <w:szCs w:val="22"/>
        </w:rPr>
        <w:t xml:space="preserve"> </w:t>
      </w:r>
      <w:r w:rsidRPr="004B15C2">
        <w:rPr>
          <w:rFonts w:ascii="Arial" w:hAnsi="Arial" w:cs="Arial"/>
          <w:sz w:val="22"/>
          <w:szCs w:val="22"/>
        </w:rPr>
        <w:t>solidaire</w:t>
      </w:r>
    </w:p>
    <w:p w:rsidR="002904AF" w:rsidRPr="004B15C2" w:rsidRDefault="00294437" w:rsidP="00294437">
      <w:pPr>
        <w:pStyle w:val="fcasegauche"/>
        <w:tabs>
          <w:tab w:val="left" w:pos="426"/>
          <w:tab w:val="left" w:pos="851"/>
        </w:tabs>
        <w:spacing w:before="240" w:after="0"/>
        <w:ind w:left="0" w:firstLine="0"/>
        <w:jc w:val="left"/>
        <w:rPr>
          <w:rFonts w:ascii="Arial" w:hAnsi="Arial" w:cs="Arial"/>
          <w:sz w:val="22"/>
          <w:szCs w:val="22"/>
        </w:rPr>
      </w:pPr>
      <w:r>
        <w:rPr>
          <w:rFonts w:ascii="Arial" w:hAnsi="Arial" w:cs="Arial"/>
          <w:sz w:val="22"/>
          <w:szCs w:val="22"/>
        </w:rPr>
        <w:lastRenderedPageBreak/>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Pr>
          <w:rFonts w:ascii="Arial" w:hAnsi="Arial" w:cs="Arial"/>
          <w:sz w:val="22"/>
          <w:szCs w:val="22"/>
        </w:rPr>
        <w:fldChar w:fldCharType="end"/>
      </w:r>
      <w:r w:rsidR="0021527A" w:rsidRPr="004B15C2">
        <w:rPr>
          <w:rFonts w:ascii="Arial" w:hAnsi="Arial" w:cs="Arial"/>
          <w:sz w:val="22"/>
          <w:szCs w:val="22"/>
        </w:rPr>
        <w:t xml:space="preserve"> </w:t>
      </w:r>
      <w:r w:rsidR="001C733C" w:rsidRPr="004B15C2">
        <w:rPr>
          <w:rFonts w:ascii="Arial" w:hAnsi="Arial" w:cs="Arial"/>
          <w:sz w:val="22"/>
          <w:szCs w:val="22"/>
        </w:rPr>
        <w:t>Les membres du groupement</w:t>
      </w:r>
      <w:r w:rsidR="0021527A" w:rsidRPr="004B15C2">
        <w:rPr>
          <w:rFonts w:ascii="Arial" w:hAnsi="Arial" w:cs="Arial"/>
          <w:sz w:val="22"/>
          <w:szCs w:val="22"/>
        </w:rPr>
        <w:t xml:space="preserve"> ont donné mandat</w:t>
      </w:r>
      <w:r w:rsidR="007F68A6" w:rsidRPr="004B15C2">
        <w:rPr>
          <w:rFonts w:ascii="Arial" w:hAnsi="Arial" w:cs="Arial"/>
          <w:sz w:val="22"/>
          <w:szCs w:val="22"/>
        </w:rPr>
        <w:t xml:space="preserve"> au mandataire, qui signe le présent acte d’engagement</w:t>
      </w:r>
      <w:r w:rsidR="002904AF" w:rsidRPr="004B15C2">
        <w:rPr>
          <w:rFonts w:ascii="Arial" w:hAnsi="Arial" w:cs="Arial"/>
          <w:sz w:val="22"/>
          <w:szCs w:val="22"/>
        </w:rPr>
        <w:t> :</w:t>
      </w:r>
    </w:p>
    <w:p w:rsidR="002904AF" w:rsidRPr="004B15C2" w:rsidRDefault="00294437" w:rsidP="00294437">
      <w:pPr>
        <w:tabs>
          <w:tab w:val="left" w:pos="851"/>
        </w:tabs>
        <w:spacing w:before="120"/>
        <w:ind w:left="1701" w:hanging="850"/>
        <w:jc w:val="both"/>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Pr>
          <w:rFonts w:ascii="Arial" w:hAnsi="Arial" w:cs="Arial"/>
          <w:sz w:val="22"/>
          <w:szCs w:val="22"/>
        </w:rPr>
        <w:fldChar w:fldCharType="end"/>
      </w:r>
      <w:r w:rsidR="001C733C" w:rsidRPr="004B15C2">
        <w:rPr>
          <w:rFonts w:ascii="Arial" w:hAnsi="Arial" w:cs="Arial"/>
          <w:sz w:val="22"/>
          <w:szCs w:val="22"/>
        </w:rPr>
        <w:tab/>
      </w:r>
      <w:r w:rsidR="002904AF" w:rsidRPr="004B15C2">
        <w:rPr>
          <w:rFonts w:ascii="Arial" w:hAnsi="Arial" w:cs="Arial"/>
          <w:sz w:val="22"/>
          <w:szCs w:val="22"/>
        </w:rPr>
        <w:t>pour signer le présent acte d’engagement en leur nom et pour leur compte</w:t>
      </w:r>
      <w:r w:rsidR="007F68A6" w:rsidRPr="004B15C2">
        <w:rPr>
          <w:rFonts w:ascii="Arial" w:hAnsi="Arial" w:cs="Arial"/>
          <w:sz w:val="22"/>
          <w:szCs w:val="22"/>
        </w:rPr>
        <w:t xml:space="preserve">, </w:t>
      </w:r>
      <w:r w:rsidR="0021527A" w:rsidRPr="004B15C2">
        <w:rPr>
          <w:rFonts w:ascii="Arial" w:hAnsi="Arial" w:cs="Arial"/>
          <w:sz w:val="22"/>
          <w:szCs w:val="22"/>
        </w:rPr>
        <w:t xml:space="preserve">pour les représenter vis-à-vis </w:t>
      </w:r>
      <w:r>
        <w:rPr>
          <w:rFonts w:ascii="Arial" w:hAnsi="Arial" w:cs="Arial"/>
          <w:sz w:val="22"/>
          <w:szCs w:val="22"/>
        </w:rPr>
        <w:t xml:space="preserve">du </w:t>
      </w:r>
      <w:r w:rsidR="007F187D">
        <w:rPr>
          <w:rFonts w:ascii="Arial" w:hAnsi="Arial" w:cs="Arial"/>
          <w:sz w:val="22"/>
          <w:szCs w:val="22"/>
        </w:rPr>
        <w:t xml:space="preserve">représentant du Maître d’ouvrage </w:t>
      </w:r>
      <w:r>
        <w:rPr>
          <w:rFonts w:ascii="Arial" w:hAnsi="Arial" w:cs="Arial"/>
          <w:sz w:val="22"/>
          <w:szCs w:val="22"/>
        </w:rPr>
        <w:t>RMO</w:t>
      </w:r>
      <w:r w:rsidR="0021527A" w:rsidRPr="004B15C2">
        <w:rPr>
          <w:rFonts w:ascii="Arial" w:hAnsi="Arial" w:cs="Arial"/>
          <w:sz w:val="22"/>
          <w:szCs w:val="22"/>
        </w:rPr>
        <w:t xml:space="preserve"> </w:t>
      </w:r>
      <w:r w:rsidR="007F68A6" w:rsidRPr="004B15C2">
        <w:rPr>
          <w:rFonts w:ascii="Arial" w:hAnsi="Arial" w:cs="Arial"/>
          <w:sz w:val="22"/>
          <w:szCs w:val="22"/>
        </w:rPr>
        <w:t>et pour coordonner l’ensemble des prestations</w:t>
      </w:r>
      <w:r w:rsidR="00983FF3" w:rsidRPr="004B15C2">
        <w:rPr>
          <w:rFonts w:ascii="Arial" w:hAnsi="Arial" w:cs="Arial"/>
          <w:sz w:val="22"/>
          <w:szCs w:val="22"/>
        </w:rPr>
        <w:t> ;</w:t>
      </w:r>
    </w:p>
    <w:p w:rsidR="002904AF" w:rsidRPr="00294437" w:rsidRDefault="002904AF" w:rsidP="004170AF">
      <w:pPr>
        <w:tabs>
          <w:tab w:val="left" w:pos="851"/>
        </w:tabs>
        <w:ind w:left="1701"/>
        <w:rPr>
          <w:rFonts w:ascii="Arial" w:hAnsi="Arial" w:cs="Arial"/>
          <w:sz w:val="18"/>
          <w:szCs w:val="18"/>
        </w:rPr>
      </w:pPr>
      <w:r w:rsidRPr="00294437">
        <w:rPr>
          <w:rFonts w:ascii="Arial" w:hAnsi="Arial" w:cs="Arial"/>
          <w:i/>
          <w:sz w:val="18"/>
          <w:szCs w:val="18"/>
        </w:rPr>
        <w:t>(joindre les pouvoirs en annexe du présent document.</w:t>
      </w:r>
      <w:r w:rsidR="009D661E" w:rsidRPr="00294437">
        <w:rPr>
          <w:rFonts w:ascii="Arial" w:hAnsi="Arial" w:cs="Arial"/>
          <w:i/>
          <w:sz w:val="18"/>
          <w:szCs w:val="18"/>
        </w:rPr>
        <w:t xml:space="preserve"> Dans le cas contraire, ces documents ont déjà été fournis</w:t>
      </w:r>
      <w:r w:rsidRPr="00294437">
        <w:rPr>
          <w:rFonts w:ascii="Arial" w:hAnsi="Arial" w:cs="Arial"/>
          <w:i/>
          <w:sz w:val="18"/>
          <w:szCs w:val="18"/>
        </w:rPr>
        <w:t>)</w:t>
      </w:r>
    </w:p>
    <w:p w:rsidR="002904AF" w:rsidRPr="004B15C2" w:rsidRDefault="002904AF" w:rsidP="00554AC0">
      <w:pPr>
        <w:tabs>
          <w:tab w:val="left" w:pos="851"/>
        </w:tabs>
        <w:spacing w:before="120"/>
        <w:ind w:left="1701" w:hanging="850"/>
        <w:jc w:val="both"/>
        <w:rPr>
          <w:rFonts w:ascii="Arial" w:hAnsi="Arial" w:cs="Arial"/>
          <w:iCs/>
          <w:sz w:val="22"/>
          <w:szCs w:val="22"/>
        </w:rPr>
      </w:pPr>
      <w:r w:rsidRPr="004B15C2">
        <w:rPr>
          <w:rFonts w:ascii="Arial" w:hAnsi="Arial" w:cs="Arial"/>
          <w:sz w:val="22"/>
          <w:szCs w:val="22"/>
        </w:rPr>
        <w:fldChar w:fldCharType="begin">
          <w:ffData>
            <w:name w:val=""/>
            <w:enabled/>
            <w:calcOnExit w:val="0"/>
            <w:checkBox>
              <w:size w:val="20"/>
              <w:default w:val="0"/>
            </w:checkBox>
          </w:ffData>
        </w:fldChar>
      </w:r>
      <w:r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Pr="004B15C2">
        <w:rPr>
          <w:rFonts w:ascii="Arial" w:hAnsi="Arial" w:cs="Arial"/>
          <w:sz w:val="22"/>
          <w:szCs w:val="22"/>
        </w:rPr>
        <w:fldChar w:fldCharType="end"/>
      </w:r>
      <w:r w:rsidRPr="004B15C2">
        <w:rPr>
          <w:rFonts w:ascii="Arial" w:hAnsi="Arial" w:cs="Arial"/>
          <w:sz w:val="22"/>
          <w:szCs w:val="22"/>
        </w:rPr>
        <w:tab/>
        <w:t>pour signer, en leur nom et pour leur compte, les modifications ultérieures du mar</w:t>
      </w:r>
      <w:r w:rsidR="0021527A" w:rsidRPr="004B15C2">
        <w:rPr>
          <w:rFonts w:ascii="Arial" w:hAnsi="Arial" w:cs="Arial"/>
          <w:sz w:val="22"/>
          <w:szCs w:val="22"/>
        </w:rPr>
        <w:t>ché public</w:t>
      </w:r>
      <w:r w:rsidRPr="004B15C2">
        <w:rPr>
          <w:rFonts w:ascii="Arial" w:hAnsi="Arial" w:cs="Arial"/>
          <w:sz w:val="22"/>
          <w:szCs w:val="22"/>
        </w:rPr>
        <w:t> ;</w:t>
      </w:r>
    </w:p>
    <w:p w:rsidR="009D661E" w:rsidRPr="004B15C2" w:rsidRDefault="002904AF" w:rsidP="00294437">
      <w:pPr>
        <w:tabs>
          <w:tab w:val="left" w:pos="851"/>
        </w:tabs>
        <w:spacing w:before="120" w:after="120"/>
        <w:ind w:left="1702" w:hanging="851"/>
        <w:jc w:val="both"/>
        <w:rPr>
          <w:rFonts w:ascii="Arial" w:hAnsi="Arial" w:cs="Arial"/>
          <w:sz w:val="22"/>
          <w:szCs w:val="22"/>
        </w:rPr>
      </w:pPr>
      <w:r w:rsidRPr="004B15C2">
        <w:rPr>
          <w:rFonts w:ascii="Arial" w:hAnsi="Arial" w:cs="Arial"/>
          <w:sz w:val="22"/>
          <w:szCs w:val="22"/>
        </w:rPr>
        <w:fldChar w:fldCharType="begin">
          <w:ffData>
            <w:name w:val=""/>
            <w:enabled/>
            <w:calcOnExit w:val="0"/>
            <w:checkBox>
              <w:size w:val="20"/>
              <w:default w:val="0"/>
            </w:checkBox>
          </w:ffData>
        </w:fldChar>
      </w:r>
      <w:r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Pr="004B15C2">
        <w:rPr>
          <w:rFonts w:ascii="Arial" w:hAnsi="Arial" w:cs="Arial"/>
          <w:sz w:val="22"/>
          <w:szCs w:val="22"/>
        </w:rPr>
        <w:fldChar w:fldCharType="end"/>
      </w:r>
      <w:r w:rsidRPr="00294437">
        <w:rPr>
          <w:rFonts w:ascii="Arial" w:hAnsi="Arial" w:cs="Arial"/>
          <w:sz w:val="22"/>
          <w:szCs w:val="22"/>
        </w:rPr>
        <w:t xml:space="preserve"> </w:t>
      </w:r>
      <w:r w:rsidRPr="004B15C2">
        <w:rPr>
          <w:rFonts w:ascii="Arial" w:hAnsi="Arial" w:cs="Arial"/>
          <w:sz w:val="22"/>
          <w:szCs w:val="22"/>
        </w:rPr>
        <w:tab/>
        <w:t>ont donné mandat au mandataire dans les conditions définies par les pouvoirs joints en annexe</w:t>
      </w:r>
      <w:r w:rsidR="009D661E" w:rsidRPr="004B15C2">
        <w:rPr>
          <w:rFonts w:ascii="Arial" w:hAnsi="Arial" w:cs="Arial"/>
          <w:sz w:val="22"/>
          <w:szCs w:val="22"/>
        </w:rPr>
        <w:t>.</w:t>
      </w:r>
    </w:p>
    <w:tbl>
      <w:tblPr>
        <w:tblW w:w="0" w:type="auto"/>
        <w:tblInd w:w="-40" w:type="dxa"/>
        <w:tblLayout w:type="fixed"/>
        <w:tblLook w:val="0000" w:firstRow="0" w:lastRow="0" w:firstColumn="0" w:lastColumn="0" w:noHBand="0" w:noVBand="0"/>
      </w:tblPr>
      <w:tblGrid>
        <w:gridCol w:w="4644"/>
        <w:gridCol w:w="2875"/>
        <w:gridCol w:w="2875"/>
      </w:tblGrid>
      <w:tr w:rsidR="00294437" w:rsidRPr="004B15C2" w:rsidTr="00294437">
        <w:tc>
          <w:tcPr>
            <w:tcW w:w="4644" w:type="dxa"/>
            <w:tcBorders>
              <w:top w:val="single" w:sz="4" w:space="0" w:color="000000"/>
              <w:left w:val="single" w:sz="4" w:space="0" w:color="000000"/>
              <w:bottom w:val="single" w:sz="4" w:space="0" w:color="000000"/>
            </w:tcBorders>
            <w:shd w:val="clear" w:color="auto" w:fill="BFBFBF"/>
            <w:vAlign w:val="center"/>
          </w:tcPr>
          <w:p w:rsidR="00294437" w:rsidRPr="004B15C2" w:rsidRDefault="00294437" w:rsidP="00294437">
            <w:pPr>
              <w:tabs>
                <w:tab w:val="left" w:pos="851"/>
              </w:tabs>
              <w:jc w:val="center"/>
              <w:rPr>
                <w:rFonts w:ascii="Arial" w:hAnsi="Arial" w:cs="Arial"/>
                <w:b/>
                <w:bCs/>
                <w:sz w:val="22"/>
                <w:szCs w:val="22"/>
              </w:rPr>
            </w:pPr>
            <w:r w:rsidRPr="004B15C2">
              <w:rPr>
                <w:rFonts w:ascii="Arial" w:hAnsi="Arial" w:cs="Arial"/>
                <w:b/>
                <w:bCs/>
                <w:sz w:val="22"/>
                <w:szCs w:val="22"/>
              </w:rPr>
              <w:t>Nom, prénom et qualité</w:t>
            </w:r>
          </w:p>
          <w:p w:rsidR="00294437" w:rsidRPr="004B15C2" w:rsidRDefault="00294437" w:rsidP="00294437">
            <w:pPr>
              <w:tabs>
                <w:tab w:val="left" w:pos="851"/>
              </w:tabs>
              <w:jc w:val="center"/>
              <w:rPr>
                <w:rFonts w:ascii="Arial" w:hAnsi="Arial" w:cs="Arial"/>
                <w:b/>
                <w:bCs/>
                <w:sz w:val="22"/>
                <w:szCs w:val="22"/>
              </w:rPr>
            </w:pPr>
            <w:r w:rsidRPr="004B15C2">
              <w:rPr>
                <w:rFonts w:ascii="Arial" w:hAnsi="Arial" w:cs="Arial"/>
                <w:b/>
                <w:bCs/>
                <w:sz w:val="22"/>
                <w:szCs w:val="22"/>
              </w:rPr>
              <w:t>du signataire (*)</w:t>
            </w:r>
          </w:p>
        </w:tc>
        <w:tc>
          <w:tcPr>
            <w:tcW w:w="2875" w:type="dxa"/>
            <w:tcBorders>
              <w:top w:val="single" w:sz="4" w:space="0" w:color="000000"/>
              <w:left w:val="single" w:sz="4" w:space="0" w:color="000000"/>
              <w:bottom w:val="single" w:sz="4" w:space="0" w:color="000000"/>
            </w:tcBorders>
            <w:shd w:val="clear" w:color="auto" w:fill="BFBFBF"/>
            <w:vAlign w:val="center"/>
          </w:tcPr>
          <w:p w:rsidR="00294437" w:rsidRPr="004B15C2" w:rsidRDefault="00294437" w:rsidP="00294437">
            <w:pPr>
              <w:tabs>
                <w:tab w:val="left" w:pos="851"/>
              </w:tabs>
              <w:jc w:val="center"/>
              <w:rPr>
                <w:rFonts w:ascii="Arial" w:hAnsi="Arial" w:cs="Arial"/>
                <w:b/>
                <w:bCs/>
                <w:sz w:val="22"/>
                <w:szCs w:val="22"/>
              </w:rPr>
            </w:pPr>
            <w:r w:rsidRPr="004B15C2">
              <w:rPr>
                <w:rFonts w:ascii="Arial" w:hAnsi="Arial" w:cs="Arial"/>
                <w:b/>
                <w:bCs/>
                <w:sz w:val="22"/>
                <w:szCs w:val="22"/>
              </w:rPr>
              <w:t>Lieu et date de signature</w:t>
            </w:r>
          </w:p>
        </w:tc>
        <w:tc>
          <w:tcPr>
            <w:tcW w:w="287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294437" w:rsidRPr="004B15C2" w:rsidRDefault="00294437" w:rsidP="00294437">
            <w:pPr>
              <w:tabs>
                <w:tab w:val="left" w:pos="851"/>
              </w:tabs>
              <w:jc w:val="center"/>
              <w:rPr>
                <w:rFonts w:ascii="Arial" w:hAnsi="Arial" w:cs="Arial"/>
                <w:b/>
                <w:bCs/>
                <w:sz w:val="22"/>
                <w:szCs w:val="22"/>
              </w:rPr>
            </w:pPr>
            <w:r w:rsidRPr="004B15C2">
              <w:rPr>
                <w:rFonts w:ascii="Arial" w:hAnsi="Arial" w:cs="Arial"/>
                <w:b/>
                <w:bCs/>
                <w:sz w:val="22"/>
                <w:szCs w:val="22"/>
              </w:rPr>
              <w:t>Signature</w:t>
            </w:r>
          </w:p>
        </w:tc>
      </w:tr>
      <w:tr w:rsidR="00294437" w:rsidRPr="004B15C2" w:rsidTr="00AA17C5">
        <w:trPr>
          <w:trHeight w:val="1021"/>
        </w:trPr>
        <w:tc>
          <w:tcPr>
            <w:tcW w:w="4644" w:type="dxa"/>
            <w:tcBorders>
              <w:top w:val="single" w:sz="4" w:space="0" w:color="000000"/>
              <w:left w:val="single" w:sz="4" w:space="0" w:color="000000"/>
              <w:bottom w:val="single" w:sz="4" w:space="0" w:color="auto"/>
            </w:tcBorders>
            <w:shd w:val="clear" w:color="auto" w:fill="auto"/>
          </w:tcPr>
          <w:p w:rsidR="00294437" w:rsidRPr="004B15C2" w:rsidRDefault="00294437" w:rsidP="00294437">
            <w:pPr>
              <w:tabs>
                <w:tab w:val="left" w:pos="851"/>
              </w:tabs>
              <w:snapToGrid w:val="0"/>
              <w:jc w:val="both"/>
              <w:rPr>
                <w:rFonts w:ascii="Arial" w:hAnsi="Arial" w:cs="Arial"/>
                <w:b/>
                <w:bCs/>
                <w:sz w:val="22"/>
                <w:szCs w:val="22"/>
              </w:rPr>
            </w:pPr>
          </w:p>
          <w:p w:rsidR="00294437" w:rsidRPr="004B15C2" w:rsidRDefault="00294437" w:rsidP="00294437">
            <w:pPr>
              <w:tabs>
                <w:tab w:val="left" w:pos="851"/>
              </w:tabs>
              <w:snapToGrid w:val="0"/>
              <w:jc w:val="both"/>
              <w:rPr>
                <w:rFonts w:ascii="Arial" w:hAnsi="Arial" w:cs="Arial"/>
                <w:b/>
                <w:bCs/>
                <w:sz w:val="22"/>
                <w:szCs w:val="22"/>
              </w:rPr>
            </w:pPr>
          </w:p>
          <w:p w:rsidR="00294437" w:rsidRPr="004B15C2" w:rsidRDefault="00294437" w:rsidP="00294437">
            <w:pPr>
              <w:tabs>
                <w:tab w:val="left" w:pos="851"/>
              </w:tabs>
              <w:snapToGrid w:val="0"/>
              <w:jc w:val="both"/>
              <w:rPr>
                <w:rFonts w:ascii="Arial" w:hAnsi="Arial" w:cs="Arial"/>
                <w:b/>
                <w:bCs/>
                <w:sz w:val="22"/>
                <w:szCs w:val="22"/>
              </w:rPr>
            </w:pPr>
          </w:p>
          <w:p w:rsidR="00294437" w:rsidRDefault="00294437" w:rsidP="00294437">
            <w:pPr>
              <w:tabs>
                <w:tab w:val="left" w:pos="851"/>
              </w:tabs>
              <w:snapToGrid w:val="0"/>
              <w:jc w:val="both"/>
              <w:rPr>
                <w:rFonts w:ascii="Arial" w:hAnsi="Arial" w:cs="Arial"/>
                <w:b/>
                <w:bCs/>
                <w:sz w:val="22"/>
                <w:szCs w:val="22"/>
              </w:rPr>
            </w:pPr>
          </w:p>
          <w:p w:rsidR="007159B7" w:rsidRDefault="007159B7" w:rsidP="00294437">
            <w:pPr>
              <w:tabs>
                <w:tab w:val="left" w:pos="851"/>
              </w:tabs>
              <w:snapToGrid w:val="0"/>
              <w:jc w:val="both"/>
              <w:rPr>
                <w:rFonts w:ascii="Arial" w:hAnsi="Arial" w:cs="Arial"/>
                <w:b/>
                <w:bCs/>
                <w:sz w:val="22"/>
                <w:szCs w:val="22"/>
              </w:rPr>
            </w:pPr>
          </w:p>
          <w:p w:rsidR="007159B7" w:rsidRPr="004B15C2" w:rsidRDefault="007159B7" w:rsidP="00294437">
            <w:pPr>
              <w:tabs>
                <w:tab w:val="left" w:pos="851"/>
              </w:tabs>
              <w:snapToGrid w:val="0"/>
              <w:jc w:val="both"/>
              <w:rPr>
                <w:rFonts w:ascii="Arial" w:hAnsi="Arial" w:cs="Arial"/>
                <w:b/>
                <w:bCs/>
                <w:sz w:val="22"/>
                <w:szCs w:val="22"/>
              </w:rPr>
            </w:pPr>
          </w:p>
          <w:p w:rsidR="00294437" w:rsidRPr="004B15C2" w:rsidRDefault="00294437" w:rsidP="00294437">
            <w:pPr>
              <w:tabs>
                <w:tab w:val="left" w:pos="851"/>
              </w:tabs>
              <w:snapToGrid w:val="0"/>
              <w:jc w:val="both"/>
              <w:rPr>
                <w:rFonts w:ascii="Arial" w:hAnsi="Arial" w:cs="Arial"/>
                <w:b/>
                <w:bCs/>
                <w:sz w:val="22"/>
                <w:szCs w:val="22"/>
              </w:rPr>
            </w:pPr>
          </w:p>
        </w:tc>
        <w:tc>
          <w:tcPr>
            <w:tcW w:w="2875" w:type="dxa"/>
            <w:tcBorders>
              <w:top w:val="single" w:sz="4" w:space="0" w:color="000000"/>
              <w:left w:val="single" w:sz="4" w:space="0" w:color="000000"/>
              <w:bottom w:val="single" w:sz="4" w:space="0" w:color="auto"/>
            </w:tcBorders>
            <w:shd w:val="clear" w:color="auto" w:fill="auto"/>
          </w:tcPr>
          <w:p w:rsidR="00294437" w:rsidRPr="004B15C2" w:rsidRDefault="00294437" w:rsidP="00294437">
            <w:pPr>
              <w:tabs>
                <w:tab w:val="left" w:pos="851"/>
              </w:tabs>
              <w:snapToGrid w:val="0"/>
              <w:jc w:val="both"/>
              <w:rPr>
                <w:rFonts w:ascii="Arial" w:hAnsi="Arial" w:cs="Arial"/>
                <w:b/>
                <w:bCs/>
                <w:sz w:val="22"/>
                <w:szCs w:val="22"/>
              </w:rPr>
            </w:pPr>
          </w:p>
        </w:tc>
        <w:tc>
          <w:tcPr>
            <w:tcW w:w="2875" w:type="dxa"/>
            <w:tcBorders>
              <w:top w:val="single" w:sz="4" w:space="0" w:color="000000"/>
              <w:left w:val="single" w:sz="4" w:space="0" w:color="000000"/>
              <w:bottom w:val="single" w:sz="4" w:space="0" w:color="auto"/>
              <w:right w:val="single" w:sz="4" w:space="0" w:color="000000"/>
            </w:tcBorders>
            <w:shd w:val="clear" w:color="auto" w:fill="auto"/>
          </w:tcPr>
          <w:p w:rsidR="00294437" w:rsidRPr="004B15C2" w:rsidRDefault="00294437" w:rsidP="00294437">
            <w:pPr>
              <w:tabs>
                <w:tab w:val="left" w:pos="851"/>
              </w:tabs>
              <w:snapToGrid w:val="0"/>
              <w:jc w:val="both"/>
              <w:rPr>
                <w:rFonts w:ascii="Arial" w:hAnsi="Arial" w:cs="Arial"/>
                <w:b/>
                <w:bCs/>
                <w:sz w:val="22"/>
                <w:szCs w:val="22"/>
              </w:rPr>
            </w:pPr>
          </w:p>
        </w:tc>
      </w:tr>
    </w:tbl>
    <w:p w:rsidR="00294437" w:rsidRPr="00294437" w:rsidRDefault="00294437" w:rsidP="00294437">
      <w:pPr>
        <w:tabs>
          <w:tab w:val="left" w:pos="851"/>
        </w:tabs>
        <w:spacing w:after="240"/>
        <w:jc w:val="both"/>
        <w:rPr>
          <w:rFonts w:ascii="Arial" w:hAnsi="Arial" w:cs="Arial"/>
          <w:i/>
          <w:sz w:val="18"/>
          <w:szCs w:val="18"/>
        </w:rPr>
      </w:pPr>
      <w:r w:rsidRPr="00294437">
        <w:rPr>
          <w:rFonts w:ascii="Arial" w:hAnsi="Arial" w:cs="Arial"/>
          <w:i/>
          <w:sz w:val="18"/>
          <w:szCs w:val="18"/>
        </w:rPr>
        <w:t>(*) Le signataire doit avoir le pouvoir d’engager la personne qu’il représente.</w:t>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B15C2">
        <w:tc>
          <w:tcPr>
            <w:tcW w:w="10277" w:type="dxa"/>
            <w:shd w:val="clear" w:color="auto" w:fill="66CCFF"/>
          </w:tcPr>
          <w:p w:rsidR="009B1CD0" w:rsidRPr="004B15C2" w:rsidRDefault="00DE64CA" w:rsidP="006B5057">
            <w:pPr>
              <w:rPr>
                <w:rFonts w:ascii="Arial" w:hAnsi="Arial" w:cs="Arial"/>
                <w:b/>
                <w:sz w:val="22"/>
                <w:szCs w:val="22"/>
              </w:rPr>
            </w:pPr>
            <w:r w:rsidRPr="004B15C2">
              <w:rPr>
                <w:rFonts w:ascii="Arial" w:hAnsi="Arial" w:cs="Arial"/>
                <w:sz w:val="22"/>
                <w:szCs w:val="22"/>
              </w:rPr>
              <w:br w:type="page"/>
            </w:r>
            <w:r w:rsidR="008B2A38" w:rsidRPr="004B15C2">
              <w:rPr>
                <w:rFonts w:ascii="Arial" w:hAnsi="Arial" w:cs="Arial"/>
                <w:b/>
                <w:sz w:val="22"/>
                <w:szCs w:val="22"/>
              </w:rPr>
              <w:br w:type="page"/>
            </w:r>
            <w:r w:rsidR="009B1CD0" w:rsidRPr="004B15C2">
              <w:rPr>
                <w:rFonts w:ascii="Arial" w:hAnsi="Arial" w:cs="Arial"/>
                <w:b/>
                <w:sz w:val="22"/>
                <w:szCs w:val="22"/>
              </w:rPr>
              <w:t xml:space="preserve">D - </w:t>
            </w:r>
            <w:r w:rsidR="00294437" w:rsidRPr="007A7005">
              <w:rPr>
                <w:rFonts w:ascii="Arial" w:hAnsi="Arial" w:cs="Arial"/>
                <w:b/>
                <w:sz w:val="22"/>
                <w:lang w:eastAsia="en-US"/>
              </w:rPr>
              <w:t xml:space="preserve">Identification </w:t>
            </w:r>
            <w:r w:rsidR="00294437">
              <w:rPr>
                <w:rFonts w:ascii="Arial" w:hAnsi="Arial" w:cs="Arial"/>
                <w:b/>
                <w:sz w:val="22"/>
                <w:lang w:eastAsia="en-US"/>
              </w:rPr>
              <w:t xml:space="preserve">et signature </w:t>
            </w:r>
            <w:r w:rsidR="00294437" w:rsidRPr="007A7005">
              <w:rPr>
                <w:rFonts w:ascii="Arial" w:hAnsi="Arial" w:cs="Arial"/>
                <w:b/>
                <w:sz w:val="22"/>
                <w:lang w:eastAsia="en-US"/>
              </w:rPr>
              <w:t>du représentant du maître d’ouvrage</w:t>
            </w:r>
            <w:r w:rsidR="00294437">
              <w:rPr>
                <w:rFonts w:ascii="Arial" w:hAnsi="Arial" w:cs="Arial"/>
                <w:b/>
                <w:sz w:val="22"/>
                <w:lang w:eastAsia="en-US"/>
              </w:rPr>
              <w:t xml:space="preserve"> (RMO)</w:t>
            </w:r>
          </w:p>
        </w:tc>
      </w:tr>
    </w:tbl>
    <w:p w:rsidR="00294437" w:rsidRPr="00294437" w:rsidRDefault="00294437" w:rsidP="00294437">
      <w:pPr>
        <w:tabs>
          <w:tab w:val="center" w:pos="4536"/>
          <w:tab w:val="right" w:pos="9072"/>
        </w:tabs>
        <w:spacing w:before="120" w:after="120"/>
        <w:rPr>
          <w:rFonts w:ascii="Arial" w:hAnsi="Arial" w:cs="Arial"/>
          <w:b/>
          <w:kern w:val="3"/>
          <w:sz w:val="22"/>
          <w:szCs w:val="22"/>
          <w:lang w:bidi="fr-FR"/>
        </w:rPr>
      </w:pPr>
      <w:r w:rsidRPr="00294437">
        <w:rPr>
          <w:rFonts w:ascii="Arial" w:hAnsi="Arial" w:cs="Arial"/>
          <w:b/>
          <w:kern w:val="3"/>
          <w:sz w:val="22"/>
          <w:szCs w:val="22"/>
          <w:lang w:bidi="fr-FR"/>
        </w:rPr>
        <w:t>Ministère des Armées</w:t>
      </w:r>
    </w:p>
    <w:p w:rsidR="00294437" w:rsidRPr="00294437" w:rsidRDefault="00294437" w:rsidP="00294437">
      <w:pPr>
        <w:tabs>
          <w:tab w:val="center" w:pos="4536"/>
          <w:tab w:val="right" w:pos="9072"/>
        </w:tabs>
        <w:spacing w:after="120"/>
        <w:rPr>
          <w:rFonts w:ascii="Arial" w:hAnsi="Arial" w:cs="Arial"/>
          <w:kern w:val="3"/>
          <w:sz w:val="22"/>
          <w:szCs w:val="22"/>
          <w:lang w:bidi="fr-FR"/>
        </w:rPr>
      </w:pPr>
      <w:r w:rsidRPr="00294437">
        <w:rPr>
          <w:rFonts w:ascii="Arial" w:hAnsi="Arial" w:cs="Arial"/>
          <w:kern w:val="3"/>
          <w:sz w:val="22"/>
          <w:szCs w:val="22"/>
          <w:lang w:bidi="fr-FR"/>
        </w:rPr>
        <w:t>Service de l’énergie opérationnelle (SEO)</w:t>
      </w:r>
    </w:p>
    <w:p w:rsidR="00294437" w:rsidRPr="00294437" w:rsidRDefault="00294437" w:rsidP="00294437">
      <w:pPr>
        <w:tabs>
          <w:tab w:val="center" w:pos="4536"/>
          <w:tab w:val="right" w:pos="9072"/>
        </w:tabs>
        <w:spacing w:after="120"/>
        <w:rPr>
          <w:rFonts w:ascii="Arial" w:hAnsi="Arial" w:cs="Arial"/>
          <w:kern w:val="3"/>
          <w:sz w:val="22"/>
          <w:szCs w:val="22"/>
          <w:lang w:bidi="fr-FR"/>
        </w:rPr>
      </w:pPr>
      <w:r w:rsidRPr="00294437">
        <w:rPr>
          <w:rFonts w:ascii="Arial" w:hAnsi="Arial" w:cs="Arial"/>
          <w:kern w:val="3"/>
          <w:sz w:val="22"/>
          <w:szCs w:val="22"/>
          <w:lang w:bidi="fr-FR"/>
        </w:rPr>
        <w:t>Centre de soutien technique et administratif (CSTA)</w:t>
      </w:r>
    </w:p>
    <w:p w:rsidR="00294437" w:rsidRPr="00294437" w:rsidRDefault="00294437" w:rsidP="00294437">
      <w:pPr>
        <w:tabs>
          <w:tab w:val="center" w:pos="4536"/>
          <w:tab w:val="right" w:pos="9072"/>
        </w:tabs>
        <w:spacing w:after="120"/>
        <w:rPr>
          <w:rFonts w:ascii="Arial" w:hAnsi="Arial" w:cs="Arial"/>
          <w:kern w:val="3"/>
          <w:sz w:val="22"/>
          <w:szCs w:val="22"/>
          <w:lang w:bidi="fr-FR"/>
        </w:rPr>
      </w:pPr>
      <w:r w:rsidRPr="00294437">
        <w:rPr>
          <w:rFonts w:ascii="Arial" w:hAnsi="Arial" w:cs="Arial"/>
          <w:kern w:val="3"/>
          <w:sz w:val="22"/>
          <w:szCs w:val="22"/>
          <w:lang w:bidi="fr-FR"/>
        </w:rPr>
        <w:t>Bureau Achats / Section Infrastructures</w:t>
      </w:r>
    </w:p>
    <w:p w:rsidR="00294437" w:rsidRPr="00294437" w:rsidRDefault="00294437" w:rsidP="00294437">
      <w:pPr>
        <w:tabs>
          <w:tab w:val="center" w:pos="4536"/>
          <w:tab w:val="right" w:pos="9072"/>
        </w:tabs>
        <w:spacing w:after="120"/>
        <w:rPr>
          <w:rFonts w:ascii="Arial" w:hAnsi="Arial" w:cs="Arial"/>
          <w:kern w:val="3"/>
          <w:sz w:val="22"/>
          <w:szCs w:val="22"/>
          <w:lang w:bidi="fr-FR"/>
        </w:rPr>
      </w:pPr>
      <w:r w:rsidRPr="00294437">
        <w:rPr>
          <w:rFonts w:ascii="Arial" w:hAnsi="Arial" w:cs="Arial"/>
          <w:kern w:val="3"/>
          <w:sz w:val="22"/>
          <w:szCs w:val="22"/>
          <w:lang w:bidi="fr-FR"/>
        </w:rPr>
        <w:t>Caserne Thiry – 47 rue Sainte Catherine – CS 60016 – 54035 NANCY CEDEX.</w:t>
      </w:r>
    </w:p>
    <w:p w:rsidR="00294437" w:rsidRPr="00294437" w:rsidRDefault="00294437" w:rsidP="00294437">
      <w:pPr>
        <w:tabs>
          <w:tab w:val="center" w:pos="4536"/>
          <w:tab w:val="right" w:pos="9072"/>
        </w:tabs>
        <w:spacing w:after="120"/>
        <w:rPr>
          <w:rFonts w:ascii="Arial" w:hAnsi="Arial" w:cs="Arial"/>
          <w:kern w:val="3"/>
          <w:sz w:val="22"/>
          <w:szCs w:val="22"/>
          <w:lang w:bidi="fr-FR"/>
        </w:rPr>
      </w:pPr>
      <w:r w:rsidRPr="00294437">
        <w:rPr>
          <w:rFonts w:ascii="Arial" w:hAnsi="Arial" w:cs="Arial"/>
          <w:kern w:val="3"/>
          <w:sz w:val="22"/>
          <w:szCs w:val="22"/>
          <w:lang w:bidi="fr-FR"/>
        </w:rPr>
        <w:t>Pays : France</w:t>
      </w:r>
    </w:p>
    <w:p w:rsidR="00294437" w:rsidRPr="00294437" w:rsidRDefault="00294437" w:rsidP="00294437">
      <w:pPr>
        <w:tabs>
          <w:tab w:val="center" w:pos="4536"/>
          <w:tab w:val="right" w:pos="9072"/>
        </w:tabs>
        <w:spacing w:after="120"/>
        <w:rPr>
          <w:rFonts w:ascii="Arial" w:hAnsi="Arial" w:cs="Arial"/>
          <w:kern w:val="3"/>
          <w:sz w:val="22"/>
          <w:szCs w:val="22"/>
          <w:lang w:bidi="fr-FR"/>
        </w:rPr>
      </w:pPr>
      <w:r w:rsidRPr="00294437">
        <w:rPr>
          <w:rFonts w:ascii="Arial" w:hAnsi="Arial" w:cs="Arial"/>
          <w:kern w:val="3"/>
          <w:sz w:val="22"/>
          <w:szCs w:val="22"/>
          <w:lang w:bidi="fr-FR"/>
        </w:rPr>
        <w:t>Code NUTS : FR411</w:t>
      </w:r>
    </w:p>
    <w:p w:rsidR="00294437" w:rsidRPr="00294437" w:rsidRDefault="00294437" w:rsidP="00294437">
      <w:pPr>
        <w:tabs>
          <w:tab w:val="center" w:pos="4536"/>
          <w:tab w:val="right" w:pos="9072"/>
        </w:tabs>
        <w:spacing w:after="120"/>
        <w:rPr>
          <w:rFonts w:ascii="Arial" w:hAnsi="Arial" w:cs="Arial"/>
          <w:kern w:val="3"/>
          <w:sz w:val="22"/>
          <w:szCs w:val="22"/>
          <w:lang w:bidi="fr-FR"/>
        </w:rPr>
      </w:pPr>
      <w:r w:rsidRPr="00294437">
        <w:rPr>
          <w:rFonts w:ascii="Arial" w:hAnsi="Arial" w:cs="Arial"/>
          <w:kern w:val="3"/>
          <w:sz w:val="22"/>
          <w:szCs w:val="22"/>
          <w:lang w:bidi="fr-FR"/>
        </w:rPr>
        <w:t>Téléphone : +33 (0)3.83.19.35.39</w:t>
      </w:r>
    </w:p>
    <w:p w:rsidR="00294437" w:rsidRPr="00294437" w:rsidRDefault="00294437" w:rsidP="00294437">
      <w:pPr>
        <w:tabs>
          <w:tab w:val="center" w:pos="4536"/>
          <w:tab w:val="right" w:pos="9072"/>
        </w:tabs>
        <w:spacing w:after="120"/>
        <w:rPr>
          <w:rFonts w:ascii="Arial" w:hAnsi="Arial" w:cs="Arial"/>
          <w:kern w:val="3"/>
          <w:sz w:val="22"/>
          <w:szCs w:val="22"/>
          <w:lang w:bidi="fr-FR"/>
        </w:rPr>
      </w:pPr>
      <w:r w:rsidRPr="00294437">
        <w:rPr>
          <w:rFonts w:ascii="Arial" w:hAnsi="Arial" w:cs="Arial"/>
          <w:kern w:val="3"/>
          <w:sz w:val="22"/>
          <w:szCs w:val="22"/>
          <w:lang w:bidi="fr-FR"/>
        </w:rPr>
        <w:t xml:space="preserve">Adresse Internet (site PLACE) : </w:t>
      </w:r>
      <w:hyperlink r:id="rId24" w:history="1">
        <w:r w:rsidRPr="00294437">
          <w:rPr>
            <w:rFonts w:ascii="Arial" w:hAnsi="Arial" w:cs="Arial"/>
            <w:color w:val="0000FF"/>
            <w:kern w:val="3"/>
            <w:sz w:val="22"/>
            <w:szCs w:val="22"/>
            <w:u w:val="single"/>
            <w:lang w:bidi="fr-FR"/>
          </w:rPr>
          <w:t>www.marches-publics.gouv.fr</w:t>
        </w:r>
      </w:hyperlink>
    </w:p>
    <w:p w:rsidR="00294437" w:rsidRPr="00294437" w:rsidRDefault="00294437" w:rsidP="00B86ECE">
      <w:pPr>
        <w:tabs>
          <w:tab w:val="left" w:pos="3119"/>
          <w:tab w:val="right" w:pos="9072"/>
        </w:tabs>
        <w:spacing w:after="120"/>
        <w:rPr>
          <w:rFonts w:ascii="Arial" w:hAnsi="Arial" w:cs="Arial"/>
          <w:kern w:val="3"/>
          <w:sz w:val="22"/>
          <w:szCs w:val="22"/>
          <w:lang w:bidi="fr-FR"/>
        </w:rPr>
      </w:pPr>
      <w:r w:rsidRPr="00294437">
        <w:rPr>
          <w:rFonts w:ascii="Arial" w:hAnsi="Arial" w:cs="Arial"/>
          <w:kern w:val="3"/>
          <w:sz w:val="22"/>
          <w:szCs w:val="22"/>
          <w:lang w:bidi="fr-FR"/>
        </w:rPr>
        <w:t xml:space="preserve">Adresses électroniques : </w:t>
      </w:r>
      <w:r w:rsidRPr="00294437">
        <w:rPr>
          <w:rFonts w:ascii="Arial" w:hAnsi="Arial" w:cs="Arial"/>
          <w:kern w:val="3"/>
          <w:sz w:val="22"/>
          <w:szCs w:val="22"/>
          <w:lang w:bidi="fr-FR"/>
        </w:rPr>
        <w:tab/>
      </w:r>
      <w:hyperlink r:id="rId25" w:history="1">
        <w:r w:rsidRPr="00294437">
          <w:rPr>
            <w:rFonts w:ascii="Arial" w:hAnsi="Arial" w:cs="Arial"/>
            <w:color w:val="0000FF"/>
            <w:kern w:val="3"/>
            <w:sz w:val="22"/>
            <w:szCs w:val="22"/>
            <w:u w:val="single"/>
            <w:lang w:bidi="fr-FR"/>
          </w:rPr>
          <w:t>csta-ba-infra.contact.fct@intradef.gouv.fr</w:t>
        </w:r>
      </w:hyperlink>
    </w:p>
    <w:p w:rsidR="00431BE9" w:rsidRPr="00202A52" w:rsidRDefault="00CD3F10">
      <w:pPr>
        <w:numPr>
          <w:ilvl w:val="0"/>
          <w:numId w:val="1"/>
        </w:numPr>
        <w:tabs>
          <w:tab w:val="left" w:pos="426"/>
          <w:tab w:val="left" w:pos="5103"/>
        </w:tabs>
        <w:suppressAutoHyphens w:val="0"/>
        <w:spacing w:before="120"/>
        <w:ind w:left="431" w:hanging="431"/>
        <w:jc w:val="both"/>
        <w:rPr>
          <w:rFonts w:ascii="Arial" w:hAnsi="Arial" w:cs="Arial"/>
          <w:sz w:val="22"/>
          <w:szCs w:val="22"/>
          <w:lang w:eastAsia="fr-FR"/>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31BE9" w:rsidRPr="00202A52">
        <w:rPr>
          <w:rFonts w:ascii="Arial" w:hAnsi="Arial" w:cs="Arial"/>
          <w:sz w:val="22"/>
          <w:szCs w:val="22"/>
          <w:lang w:eastAsia="fr-FR"/>
        </w:rPr>
        <w:t>Nom, prénom, qualité du signataire du marché public ou de l’accord-cadre :</w:t>
      </w:r>
    </w:p>
    <w:p w:rsidR="00431BE9" w:rsidRPr="00202A52" w:rsidRDefault="00431BE9" w:rsidP="00C32D3F">
      <w:pPr>
        <w:numPr>
          <w:ilvl w:val="0"/>
          <w:numId w:val="1"/>
        </w:numPr>
        <w:suppressAutoHyphens w:val="0"/>
        <w:spacing w:before="120"/>
        <w:ind w:left="431" w:hanging="431"/>
        <w:jc w:val="both"/>
        <w:rPr>
          <w:rFonts w:ascii="Arial" w:hAnsi="Arial" w:cs="Arial"/>
          <w:sz w:val="22"/>
          <w:szCs w:val="22"/>
          <w:lang w:eastAsia="fr-FR"/>
        </w:rPr>
      </w:pPr>
      <w:r>
        <w:rPr>
          <w:rFonts w:ascii="Arial" w:hAnsi="Arial" w:cs="Arial"/>
          <w:b/>
          <w:sz w:val="22"/>
          <w:szCs w:val="22"/>
          <w:lang w:eastAsia="fr-FR"/>
        </w:rPr>
        <w:t xml:space="preserve">Le </w:t>
      </w:r>
      <w:r w:rsidRPr="00202A52">
        <w:rPr>
          <w:rFonts w:ascii="Arial" w:hAnsi="Arial" w:cs="Arial"/>
          <w:b/>
          <w:sz w:val="22"/>
          <w:szCs w:val="22"/>
          <w:lang w:eastAsia="fr-FR"/>
        </w:rPr>
        <w:t>Commandant du centre de soutien technique et administratif</w:t>
      </w:r>
    </w:p>
    <w:p w:rsidR="00431BE9" w:rsidRPr="00202A52" w:rsidRDefault="00431BE9" w:rsidP="00C32D3F">
      <w:pPr>
        <w:numPr>
          <w:ilvl w:val="0"/>
          <w:numId w:val="1"/>
        </w:numPr>
        <w:suppressAutoHyphens w:val="0"/>
        <w:spacing w:before="120"/>
        <w:ind w:left="431" w:hanging="431"/>
        <w:jc w:val="both"/>
        <w:rPr>
          <w:rFonts w:ascii="Arial" w:hAnsi="Arial" w:cs="Arial"/>
          <w:sz w:val="22"/>
          <w:szCs w:val="22"/>
          <w:lang w:eastAsia="fr-FR"/>
        </w:rPr>
      </w:pPr>
      <w:r w:rsidRPr="00202A52">
        <w:rPr>
          <w:rFonts w:ascii="Arial" w:hAnsi="Arial" w:cs="Arial"/>
          <w:sz w:val="22"/>
          <w:szCs w:val="22"/>
          <w:lang w:eastAsia="fr-FR"/>
        </w:rPr>
        <w:t>Origine de son pouvoir de signature :</w:t>
      </w:r>
    </w:p>
    <w:p w:rsidR="00431BE9" w:rsidRDefault="00431BE9" w:rsidP="00C32D3F">
      <w:pPr>
        <w:numPr>
          <w:ilvl w:val="0"/>
          <w:numId w:val="1"/>
        </w:numPr>
        <w:suppressAutoHyphens w:val="0"/>
        <w:spacing w:before="120"/>
        <w:ind w:left="431" w:hanging="431"/>
        <w:jc w:val="both"/>
        <w:rPr>
          <w:rFonts w:ascii="Arial" w:hAnsi="Arial" w:cs="Arial"/>
          <w:sz w:val="22"/>
          <w:szCs w:val="22"/>
          <w:lang w:eastAsia="fr-FR"/>
        </w:rPr>
      </w:pPr>
      <w:r>
        <w:rPr>
          <w:rFonts w:ascii="Arial" w:hAnsi="Arial" w:cs="Arial"/>
          <w:sz w:val="22"/>
          <w:szCs w:val="22"/>
          <w:lang w:eastAsia="fr-FR"/>
        </w:rPr>
        <w:t>L’</w:t>
      </w:r>
      <w:r w:rsidRPr="00202A52">
        <w:rPr>
          <w:rFonts w:ascii="Arial" w:hAnsi="Arial" w:cs="Arial"/>
          <w:sz w:val="22"/>
          <w:szCs w:val="22"/>
          <w:lang w:eastAsia="fr-FR"/>
        </w:rPr>
        <w:t>État : a été nommé pouvoir adjudicateur par délégation par arrêté du 22 juin 2007 modifié.</w:t>
      </w:r>
    </w:p>
    <w:p w:rsidR="007159B7" w:rsidRPr="007159B7" w:rsidRDefault="00CD3F10" w:rsidP="00C32D3F">
      <w:pPr>
        <w:numPr>
          <w:ilvl w:val="0"/>
          <w:numId w:val="1"/>
        </w:numPr>
        <w:suppressAutoHyphens w:val="0"/>
        <w:spacing w:before="120"/>
        <w:ind w:left="431" w:hanging="431"/>
        <w:jc w:val="both"/>
        <w:rPr>
          <w:rFonts w:ascii="Arial" w:hAnsi="Arial" w:cs="Arial"/>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7159B7">
        <w:rPr>
          <w:rFonts w:ascii="Arial" w:hAnsi="Arial" w:cs="Arial"/>
          <w:sz w:val="22"/>
          <w:szCs w:val="22"/>
        </w:rPr>
        <w:t xml:space="preserve">Personne habilitée à donner les renseignements </w:t>
      </w:r>
      <w:r w:rsidR="009D661E" w:rsidRPr="007159B7">
        <w:rPr>
          <w:rFonts w:ascii="Arial" w:hAnsi="Arial" w:cs="Arial"/>
          <w:sz w:val="22"/>
          <w:szCs w:val="22"/>
        </w:rPr>
        <w:t>prévus à l’</w:t>
      </w:r>
      <w:hyperlink r:id="rId26" w:history="1">
        <w:r w:rsidR="00431BE9" w:rsidRPr="007159B7">
          <w:rPr>
            <w:rStyle w:val="Lienhypertexte"/>
            <w:rFonts w:ascii="Arial" w:hAnsi="Arial" w:cs="Arial"/>
            <w:sz w:val="22"/>
            <w:szCs w:val="22"/>
          </w:rPr>
          <w:t>article R.</w:t>
        </w:r>
        <w:r w:rsidR="009D661E" w:rsidRPr="007159B7">
          <w:rPr>
            <w:rStyle w:val="Lienhypertexte"/>
            <w:rFonts w:ascii="Arial" w:hAnsi="Arial" w:cs="Arial"/>
            <w:sz w:val="22"/>
            <w:szCs w:val="22"/>
          </w:rPr>
          <w:t>2191-59</w:t>
        </w:r>
      </w:hyperlink>
      <w:r w:rsidR="009D661E" w:rsidRPr="007159B7">
        <w:rPr>
          <w:rFonts w:ascii="Arial" w:hAnsi="Arial" w:cs="Arial"/>
          <w:sz w:val="22"/>
          <w:szCs w:val="22"/>
        </w:rPr>
        <w:t xml:space="preserve"> du </w:t>
      </w:r>
      <w:r w:rsidR="00431BE9" w:rsidRPr="007159B7">
        <w:rPr>
          <w:rFonts w:ascii="Arial" w:hAnsi="Arial" w:cs="Arial"/>
          <w:sz w:val="22"/>
          <w:szCs w:val="22"/>
        </w:rPr>
        <w:t>CCP</w:t>
      </w:r>
    </w:p>
    <w:p w:rsidR="00D549AA" w:rsidRPr="004B15C2" w:rsidRDefault="00D549AA" w:rsidP="00C32D3F">
      <w:pPr>
        <w:tabs>
          <w:tab w:val="left" w:pos="851"/>
        </w:tabs>
        <w:spacing w:before="120"/>
        <w:jc w:val="both"/>
        <w:rPr>
          <w:rFonts w:ascii="Arial" w:hAnsi="Arial" w:cs="Arial"/>
          <w:b/>
          <w:kern w:val="3"/>
          <w:sz w:val="22"/>
          <w:szCs w:val="22"/>
          <w:lang w:bidi="fr-FR"/>
        </w:rPr>
      </w:pPr>
      <w:r w:rsidRPr="004B15C2">
        <w:rPr>
          <w:rFonts w:ascii="Arial" w:hAnsi="Arial" w:cs="Arial"/>
          <w:b/>
          <w:kern w:val="3"/>
          <w:sz w:val="22"/>
          <w:szCs w:val="22"/>
          <w:lang w:bidi="fr-FR"/>
        </w:rPr>
        <w:t>Centre de Soutien Technique et Administratif</w:t>
      </w:r>
    </w:p>
    <w:p w:rsidR="00D549AA" w:rsidRPr="004B15C2" w:rsidRDefault="00D549AA" w:rsidP="00C32D3F">
      <w:pPr>
        <w:numPr>
          <w:ilvl w:val="0"/>
          <w:numId w:val="1"/>
        </w:numPr>
        <w:tabs>
          <w:tab w:val="left" w:pos="851"/>
          <w:tab w:val="center" w:pos="4536"/>
          <w:tab w:val="right" w:pos="9072"/>
        </w:tabs>
        <w:spacing w:before="60"/>
        <w:jc w:val="both"/>
        <w:rPr>
          <w:rFonts w:ascii="Arial" w:hAnsi="Arial" w:cs="Arial"/>
          <w:kern w:val="3"/>
          <w:sz w:val="22"/>
          <w:szCs w:val="22"/>
          <w:lang w:bidi="fr-FR"/>
        </w:rPr>
      </w:pPr>
      <w:r w:rsidRPr="004B15C2">
        <w:rPr>
          <w:rFonts w:ascii="Arial" w:hAnsi="Arial" w:cs="Arial"/>
          <w:kern w:val="3"/>
          <w:sz w:val="22"/>
          <w:szCs w:val="22"/>
          <w:lang w:bidi="fr-FR"/>
        </w:rPr>
        <w:t>Bureau Achats – Section Infrastructure</w:t>
      </w:r>
    </w:p>
    <w:p w:rsidR="00D549AA" w:rsidRPr="004B15C2" w:rsidRDefault="00D549AA" w:rsidP="00C32D3F">
      <w:pPr>
        <w:numPr>
          <w:ilvl w:val="0"/>
          <w:numId w:val="1"/>
        </w:numPr>
        <w:tabs>
          <w:tab w:val="left" w:pos="851"/>
          <w:tab w:val="center" w:pos="4536"/>
          <w:tab w:val="right" w:pos="9072"/>
        </w:tabs>
        <w:spacing w:before="60"/>
        <w:jc w:val="both"/>
        <w:rPr>
          <w:rFonts w:ascii="Arial" w:hAnsi="Arial" w:cs="Arial"/>
          <w:kern w:val="3"/>
          <w:sz w:val="22"/>
          <w:szCs w:val="22"/>
          <w:lang w:bidi="fr-FR"/>
        </w:rPr>
      </w:pPr>
      <w:r w:rsidRPr="004B15C2">
        <w:rPr>
          <w:rFonts w:ascii="Arial" w:hAnsi="Arial" w:cs="Arial"/>
          <w:kern w:val="3"/>
          <w:sz w:val="22"/>
          <w:szCs w:val="22"/>
          <w:lang w:bidi="fr-FR"/>
        </w:rPr>
        <w:t>47 rue Sainte Catherine - Caserne Thiry</w:t>
      </w:r>
    </w:p>
    <w:p w:rsidR="00D549AA" w:rsidRPr="004B15C2" w:rsidRDefault="00D549AA" w:rsidP="00C32D3F">
      <w:pPr>
        <w:numPr>
          <w:ilvl w:val="0"/>
          <w:numId w:val="1"/>
        </w:numPr>
        <w:tabs>
          <w:tab w:val="left" w:pos="851"/>
          <w:tab w:val="center" w:pos="4536"/>
          <w:tab w:val="right" w:pos="9072"/>
        </w:tabs>
        <w:spacing w:before="60"/>
        <w:jc w:val="both"/>
        <w:rPr>
          <w:rFonts w:ascii="Arial" w:hAnsi="Arial" w:cs="Arial"/>
          <w:kern w:val="3"/>
          <w:sz w:val="22"/>
          <w:szCs w:val="22"/>
          <w:lang w:bidi="fr-FR"/>
        </w:rPr>
      </w:pPr>
      <w:r w:rsidRPr="004B15C2">
        <w:rPr>
          <w:rFonts w:ascii="Arial" w:hAnsi="Arial" w:cs="Arial"/>
          <w:kern w:val="3"/>
          <w:sz w:val="22"/>
          <w:szCs w:val="22"/>
          <w:lang w:bidi="fr-FR"/>
        </w:rPr>
        <w:t>Course spéciale 60016 - 54035 NANCY CEDEX</w:t>
      </w:r>
    </w:p>
    <w:p w:rsidR="007159B7" w:rsidRPr="00294437" w:rsidRDefault="007159B7" w:rsidP="00C32D3F">
      <w:pPr>
        <w:numPr>
          <w:ilvl w:val="0"/>
          <w:numId w:val="1"/>
        </w:numPr>
        <w:tabs>
          <w:tab w:val="center" w:pos="4536"/>
          <w:tab w:val="right" w:pos="9072"/>
        </w:tabs>
        <w:spacing w:before="60"/>
        <w:rPr>
          <w:rFonts w:ascii="Arial" w:hAnsi="Arial" w:cs="Arial"/>
          <w:kern w:val="3"/>
          <w:sz w:val="22"/>
          <w:szCs w:val="22"/>
          <w:lang w:bidi="fr-FR"/>
        </w:rPr>
      </w:pPr>
      <w:r w:rsidRPr="00294437">
        <w:rPr>
          <w:rFonts w:ascii="Arial" w:hAnsi="Arial" w:cs="Arial"/>
          <w:kern w:val="3"/>
          <w:sz w:val="22"/>
          <w:szCs w:val="22"/>
          <w:lang w:bidi="fr-FR"/>
        </w:rPr>
        <w:t>Téléphone : +33 (0)3.83.19.</w:t>
      </w:r>
      <w:r w:rsidR="00FC0096">
        <w:rPr>
          <w:rFonts w:ascii="Arial" w:hAnsi="Arial" w:cs="Arial"/>
          <w:kern w:val="3"/>
          <w:sz w:val="22"/>
          <w:szCs w:val="22"/>
          <w:lang w:bidi="fr-FR"/>
        </w:rPr>
        <w:t>34</w:t>
      </w:r>
      <w:r w:rsidRPr="00294437">
        <w:rPr>
          <w:rFonts w:ascii="Arial" w:hAnsi="Arial" w:cs="Arial"/>
          <w:kern w:val="3"/>
          <w:sz w:val="22"/>
          <w:szCs w:val="22"/>
          <w:lang w:bidi="fr-FR"/>
        </w:rPr>
        <w:t>.</w:t>
      </w:r>
      <w:r w:rsidR="00FC0096">
        <w:rPr>
          <w:rFonts w:ascii="Arial" w:hAnsi="Arial" w:cs="Arial"/>
          <w:kern w:val="3"/>
          <w:sz w:val="22"/>
          <w:szCs w:val="22"/>
          <w:lang w:bidi="fr-FR"/>
        </w:rPr>
        <w:t>16</w:t>
      </w:r>
      <w:bookmarkStart w:id="1" w:name="_GoBack"/>
      <w:bookmarkEnd w:id="1"/>
    </w:p>
    <w:p w:rsidR="00D549AA" w:rsidRPr="004B15C2" w:rsidRDefault="00E81E36" w:rsidP="00C32D3F">
      <w:pPr>
        <w:numPr>
          <w:ilvl w:val="0"/>
          <w:numId w:val="1"/>
        </w:numPr>
        <w:tabs>
          <w:tab w:val="left" w:pos="851"/>
          <w:tab w:val="center" w:pos="4536"/>
          <w:tab w:val="right" w:pos="9072"/>
        </w:tabs>
        <w:spacing w:before="60"/>
        <w:ind w:left="431" w:hanging="431"/>
        <w:jc w:val="both"/>
        <w:rPr>
          <w:rFonts w:ascii="Arial" w:hAnsi="Arial" w:cs="Arial"/>
          <w:color w:val="0000FF"/>
          <w:kern w:val="3"/>
          <w:sz w:val="22"/>
          <w:szCs w:val="22"/>
          <w:u w:val="single"/>
          <w:lang w:bidi="fr-FR"/>
        </w:rPr>
      </w:pPr>
      <w:hyperlink r:id="rId27" w:history="1">
        <w:r w:rsidR="00D549AA" w:rsidRPr="004B15C2">
          <w:rPr>
            <w:rFonts w:ascii="Arial" w:hAnsi="Arial" w:cs="Arial"/>
            <w:color w:val="0000FF"/>
            <w:kern w:val="3"/>
            <w:sz w:val="22"/>
            <w:szCs w:val="22"/>
            <w:u w:val="single"/>
            <w:lang w:bidi="fr-FR"/>
          </w:rPr>
          <w:t>csta-ba-infra.contact.fct@intradef.gouv.fr</w:t>
        </w:r>
      </w:hyperlink>
    </w:p>
    <w:p w:rsidR="009B1CD0" w:rsidRPr="007159B7" w:rsidRDefault="00CD3F10" w:rsidP="00AA17C5">
      <w:pPr>
        <w:tabs>
          <w:tab w:val="left" w:pos="851"/>
        </w:tabs>
        <w:spacing w:before="120" w:after="120"/>
        <w:jc w:val="both"/>
        <w:rPr>
          <w:rFonts w:ascii="Arial" w:hAnsi="Arial" w:cs="Arial"/>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215E5" w:rsidRPr="007159B7">
        <w:rPr>
          <w:rFonts w:ascii="Arial" w:hAnsi="Arial" w:cs="Arial"/>
          <w:sz w:val="22"/>
          <w:szCs w:val="22"/>
        </w:rPr>
        <w:t>Désignation</w:t>
      </w:r>
      <w:r w:rsidR="009B1CD0" w:rsidRPr="007159B7">
        <w:rPr>
          <w:rFonts w:ascii="Arial" w:hAnsi="Arial" w:cs="Arial"/>
          <w:sz w:val="22"/>
          <w:szCs w:val="22"/>
        </w:rPr>
        <w:t>, adresse, numéro de téléphone du comptable assignataire</w:t>
      </w:r>
    </w:p>
    <w:p w:rsidR="007159B7" w:rsidRPr="007159B7" w:rsidRDefault="007159B7" w:rsidP="007159B7">
      <w:pPr>
        <w:widowControl w:val="0"/>
        <w:autoSpaceDN w:val="0"/>
        <w:spacing w:after="120"/>
        <w:jc w:val="both"/>
        <w:textAlignment w:val="center"/>
        <w:rPr>
          <w:rFonts w:ascii="Arial" w:eastAsia="Andale Sans UI" w:hAnsi="Arial" w:cs="Tahoma"/>
          <w:b/>
          <w:kern w:val="3"/>
          <w:sz w:val="22"/>
          <w:szCs w:val="22"/>
          <w:lang w:eastAsia="ja-JP" w:bidi="fa-IR"/>
        </w:rPr>
      </w:pPr>
      <w:r w:rsidRPr="007159B7">
        <w:rPr>
          <w:rFonts w:ascii="Arial" w:eastAsia="Andale Sans UI" w:hAnsi="Arial" w:cs="Tahoma"/>
          <w:b/>
          <w:kern w:val="3"/>
          <w:sz w:val="22"/>
          <w:szCs w:val="22"/>
          <w:lang w:eastAsia="ja-JP" w:bidi="fa-IR"/>
        </w:rPr>
        <w:lastRenderedPageBreak/>
        <w:t>Direction Générale des Finances Publiques en Lorraine</w:t>
      </w:r>
    </w:p>
    <w:p w:rsidR="007159B7" w:rsidRPr="007159B7" w:rsidRDefault="007159B7" w:rsidP="007159B7">
      <w:pPr>
        <w:widowControl w:val="0"/>
        <w:autoSpaceDN w:val="0"/>
        <w:spacing w:after="120"/>
        <w:jc w:val="both"/>
        <w:textAlignment w:val="center"/>
        <w:rPr>
          <w:rFonts w:ascii="Arial" w:eastAsia="Andale Sans UI" w:hAnsi="Arial" w:cs="Tahoma"/>
          <w:kern w:val="3"/>
          <w:sz w:val="22"/>
          <w:szCs w:val="22"/>
          <w:lang w:eastAsia="ja-JP" w:bidi="fa-IR"/>
        </w:rPr>
      </w:pPr>
      <w:r w:rsidRPr="007159B7">
        <w:rPr>
          <w:rFonts w:ascii="Arial" w:eastAsia="Andale Sans UI" w:hAnsi="Arial" w:cs="Tahoma"/>
          <w:kern w:val="3"/>
          <w:sz w:val="22"/>
          <w:szCs w:val="22"/>
          <w:lang w:eastAsia="ja-JP" w:bidi="fa-IR"/>
        </w:rPr>
        <w:t>Service dépenses militaires</w:t>
      </w:r>
    </w:p>
    <w:p w:rsidR="007159B7" w:rsidRPr="007159B7" w:rsidRDefault="007159B7" w:rsidP="007159B7">
      <w:pPr>
        <w:widowControl w:val="0"/>
        <w:autoSpaceDN w:val="0"/>
        <w:spacing w:after="120"/>
        <w:jc w:val="both"/>
        <w:textAlignment w:val="center"/>
        <w:rPr>
          <w:rFonts w:ascii="Arial" w:eastAsia="Andale Sans UI" w:hAnsi="Arial" w:cs="Tahoma"/>
          <w:kern w:val="3"/>
          <w:sz w:val="22"/>
          <w:szCs w:val="22"/>
          <w:lang w:eastAsia="ja-JP" w:bidi="fa-IR"/>
        </w:rPr>
      </w:pPr>
      <w:r w:rsidRPr="007159B7">
        <w:rPr>
          <w:rFonts w:ascii="Arial" w:eastAsia="Andale Sans UI" w:hAnsi="Arial" w:cs="Tahoma"/>
          <w:kern w:val="3"/>
          <w:sz w:val="22"/>
          <w:szCs w:val="22"/>
          <w:lang w:eastAsia="ja-JP" w:bidi="fa-IR"/>
        </w:rPr>
        <w:t>1 rue François de Curel</w:t>
      </w:r>
    </w:p>
    <w:p w:rsidR="007159B7" w:rsidRPr="007159B7" w:rsidRDefault="007159B7" w:rsidP="007159B7">
      <w:pPr>
        <w:widowControl w:val="0"/>
        <w:autoSpaceDN w:val="0"/>
        <w:spacing w:after="120"/>
        <w:jc w:val="both"/>
        <w:textAlignment w:val="center"/>
        <w:rPr>
          <w:rFonts w:ascii="Arial" w:eastAsia="Andale Sans UI" w:hAnsi="Arial" w:cs="Tahoma"/>
          <w:kern w:val="3"/>
          <w:sz w:val="22"/>
          <w:szCs w:val="22"/>
          <w:lang w:eastAsia="ja-JP" w:bidi="fa-IR"/>
        </w:rPr>
      </w:pPr>
      <w:r w:rsidRPr="007159B7">
        <w:rPr>
          <w:rFonts w:ascii="Arial" w:eastAsia="Andale Sans UI" w:hAnsi="Arial" w:cs="Tahoma"/>
          <w:kern w:val="3"/>
          <w:sz w:val="22"/>
          <w:szCs w:val="22"/>
          <w:lang w:eastAsia="ja-JP" w:bidi="fa-IR"/>
        </w:rPr>
        <w:t>B.P. 41054</w:t>
      </w:r>
    </w:p>
    <w:p w:rsidR="007159B7" w:rsidRPr="007159B7" w:rsidRDefault="007159B7" w:rsidP="00C32D3F">
      <w:pPr>
        <w:widowControl w:val="0"/>
        <w:autoSpaceDN w:val="0"/>
        <w:spacing w:after="240"/>
        <w:jc w:val="both"/>
        <w:textAlignment w:val="center"/>
        <w:rPr>
          <w:rFonts w:ascii="Arial" w:eastAsia="Andale Sans UI" w:hAnsi="Arial" w:cs="Tahoma"/>
          <w:kern w:val="3"/>
          <w:sz w:val="22"/>
          <w:szCs w:val="22"/>
          <w:lang w:eastAsia="ja-JP" w:bidi="fa-IR"/>
        </w:rPr>
      </w:pPr>
      <w:r w:rsidRPr="007159B7">
        <w:rPr>
          <w:rFonts w:ascii="Arial" w:eastAsia="Andale Sans UI" w:hAnsi="Arial" w:cs="Tahoma"/>
          <w:kern w:val="3"/>
          <w:sz w:val="22"/>
          <w:szCs w:val="22"/>
          <w:lang w:eastAsia="ja-JP" w:bidi="fa-IR"/>
        </w:rPr>
        <w:t>57036 METZ Cedex 01</w:t>
      </w:r>
    </w:p>
    <w:tbl>
      <w:tblPr>
        <w:tblW w:w="8813" w:type="dxa"/>
        <w:jc w:val="center"/>
        <w:tblLayout w:type="fixed"/>
        <w:tblCellMar>
          <w:left w:w="10" w:type="dxa"/>
          <w:right w:w="10" w:type="dxa"/>
        </w:tblCellMar>
        <w:tblLook w:val="0000" w:firstRow="0" w:lastRow="0" w:firstColumn="0" w:lastColumn="0" w:noHBand="0" w:noVBand="0"/>
      </w:tblPr>
      <w:tblGrid>
        <w:gridCol w:w="4561"/>
        <w:gridCol w:w="4252"/>
      </w:tblGrid>
      <w:tr w:rsidR="006352F0" w:rsidRPr="004B15C2" w:rsidTr="0098485F">
        <w:trPr>
          <w:trHeight w:val="599"/>
          <w:jc w:val="center"/>
        </w:trPr>
        <w:tc>
          <w:tcPr>
            <w:tcW w:w="4561" w:type="dxa"/>
            <w:tcBorders>
              <w:top w:val="single" w:sz="6" w:space="0" w:color="000000"/>
              <w:left w:val="single" w:sz="6" w:space="0" w:color="000000"/>
              <w:bottom w:val="single" w:sz="6" w:space="0" w:color="000000"/>
              <w:right w:val="single" w:sz="6" w:space="0" w:color="000000"/>
            </w:tcBorders>
            <w:shd w:val="clear" w:color="auto" w:fill="auto"/>
            <w:tcMar>
              <w:top w:w="0" w:type="dxa"/>
              <w:left w:w="30" w:type="dxa"/>
              <w:bottom w:w="0" w:type="dxa"/>
              <w:right w:w="30" w:type="dxa"/>
            </w:tcMar>
            <w:vAlign w:val="center"/>
          </w:tcPr>
          <w:p w:rsidR="0098485F" w:rsidRPr="004B15C2" w:rsidRDefault="003F1C5E" w:rsidP="00A857E2">
            <w:pPr>
              <w:suppressAutoHyphens w:val="0"/>
              <w:autoSpaceDE w:val="0"/>
              <w:jc w:val="center"/>
              <w:rPr>
                <w:rFonts w:ascii="Arial" w:hAnsi="Arial" w:cs="Arial"/>
                <w:sz w:val="22"/>
                <w:szCs w:val="22"/>
                <w:lang w:eastAsia="fr-FR"/>
              </w:rPr>
            </w:pPr>
            <w:r w:rsidRPr="004B15C2">
              <w:rPr>
                <w:rFonts w:ascii="Arial" w:hAnsi="Arial" w:cs="Arial"/>
                <w:sz w:val="22"/>
                <w:szCs w:val="22"/>
                <w:lang w:eastAsia="fr-FR"/>
              </w:rPr>
              <w:t>Service exécutant</w:t>
            </w:r>
          </w:p>
        </w:tc>
        <w:tc>
          <w:tcPr>
            <w:tcW w:w="4252" w:type="dxa"/>
            <w:tcBorders>
              <w:top w:val="single" w:sz="6" w:space="0" w:color="000000"/>
              <w:left w:val="single" w:sz="6" w:space="0" w:color="000000"/>
              <w:bottom w:val="single" w:sz="6" w:space="0" w:color="000000"/>
              <w:right w:val="single" w:sz="6" w:space="0" w:color="000000"/>
            </w:tcBorders>
            <w:shd w:val="clear" w:color="auto" w:fill="auto"/>
            <w:tcMar>
              <w:top w:w="0" w:type="dxa"/>
              <w:left w:w="30" w:type="dxa"/>
              <w:bottom w:w="0" w:type="dxa"/>
              <w:right w:w="30" w:type="dxa"/>
            </w:tcMar>
            <w:vAlign w:val="center"/>
          </w:tcPr>
          <w:p w:rsidR="0098485F" w:rsidRPr="004B15C2" w:rsidRDefault="003F1C5E" w:rsidP="00A857E2">
            <w:pPr>
              <w:suppressAutoHyphens w:val="0"/>
              <w:autoSpaceDE w:val="0"/>
              <w:jc w:val="center"/>
              <w:rPr>
                <w:rFonts w:ascii="Arial" w:hAnsi="Arial" w:cs="Arial"/>
                <w:sz w:val="22"/>
                <w:szCs w:val="22"/>
              </w:rPr>
            </w:pPr>
            <w:r w:rsidRPr="004B15C2">
              <w:rPr>
                <w:rFonts w:ascii="Arial" w:hAnsi="Arial" w:cs="Arial"/>
                <w:sz w:val="22"/>
                <w:szCs w:val="22"/>
              </w:rPr>
              <w:t>D14952Q054</w:t>
            </w:r>
          </w:p>
        </w:tc>
      </w:tr>
    </w:tbl>
    <w:p w:rsidR="00836558" w:rsidRPr="004B15C2" w:rsidRDefault="00836558" w:rsidP="00C32D3F">
      <w:pPr>
        <w:tabs>
          <w:tab w:val="left" w:pos="851"/>
        </w:tabs>
        <w:spacing w:before="240"/>
        <w:rPr>
          <w:rFonts w:ascii="Arial" w:hAnsi="Arial" w:cs="Arial"/>
          <w:sz w:val="22"/>
          <w:szCs w:val="22"/>
        </w:rPr>
      </w:pPr>
      <w:r w:rsidRPr="004B15C2">
        <w:rPr>
          <w:rFonts w:ascii="Arial" w:hAnsi="Arial" w:cs="Arial"/>
          <w:sz w:val="22"/>
          <w:szCs w:val="22"/>
        </w:rPr>
        <w:t>La présente offre est acceptée avec</w:t>
      </w:r>
      <w:r w:rsidRPr="004B15C2">
        <w:rPr>
          <w:rFonts w:ascii="Arial" w:hAnsi="Arial" w:cs="Arial"/>
          <w:bCs/>
          <w:sz w:val="22"/>
          <w:szCs w:val="22"/>
        </w:rPr>
        <w:t xml:space="preserve"> les </w:t>
      </w:r>
      <w:r w:rsidRPr="004B15C2">
        <w:rPr>
          <w:rFonts w:ascii="Arial" w:hAnsi="Arial" w:cs="Arial"/>
          <w:sz w:val="22"/>
          <w:szCs w:val="22"/>
        </w:rPr>
        <w:t>annexes suivantes :</w:t>
      </w:r>
    </w:p>
    <w:p w:rsidR="008702ED" w:rsidRPr="004B15C2" w:rsidRDefault="00836558" w:rsidP="00C32D3F">
      <w:pPr>
        <w:pStyle w:val="fcasegauche"/>
        <w:tabs>
          <w:tab w:val="left" w:pos="426"/>
          <w:tab w:val="left" w:pos="851"/>
        </w:tabs>
        <w:spacing w:before="120" w:after="0"/>
        <w:ind w:left="0" w:firstLine="0"/>
        <w:jc w:val="left"/>
        <w:rPr>
          <w:rFonts w:ascii="Arial" w:hAnsi="Arial" w:cs="Arial"/>
          <w:sz w:val="22"/>
          <w:szCs w:val="22"/>
        </w:rPr>
      </w:pPr>
      <w:r w:rsidRPr="004B15C2">
        <w:rPr>
          <w:rFonts w:ascii="Arial" w:hAnsi="Arial" w:cs="Arial"/>
          <w:sz w:val="22"/>
          <w:szCs w:val="22"/>
        </w:rPr>
        <w:tab/>
      </w:r>
      <w:r w:rsidR="006C584C" w:rsidRPr="004B15C2">
        <w:rPr>
          <w:rFonts w:ascii="Arial" w:hAnsi="Arial" w:cs="Arial"/>
          <w:sz w:val="22"/>
          <w:szCs w:val="22"/>
        </w:rPr>
        <w:fldChar w:fldCharType="begin">
          <w:ffData>
            <w:name w:val=""/>
            <w:enabled/>
            <w:calcOnExit w:val="0"/>
            <w:checkBox>
              <w:size w:val="20"/>
              <w:default w:val="1"/>
            </w:checkBox>
          </w:ffData>
        </w:fldChar>
      </w:r>
      <w:r w:rsidR="006C584C"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006C584C" w:rsidRPr="004B15C2">
        <w:rPr>
          <w:rFonts w:ascii="Arial" w:hAnsi="Arial" w:cs="Arial"/>
          <w:sz w:val="22"/>
          <w:szCs w:val="22"/>
        </w:rPr>
        <w:fldChar w:fldCharType="end"/>
      </w:r>
      <w:r w:rsidRPr="004B15C2">
        <w:rPr>
          <w:rFonts w:ascii="Arial" w:hAnsi="Arial" w:cs="Arial"/>
          <w:sz w:val="22"/>
          <w:szCs w:val="22"/>
        </w:rPr>
        <w:t xml:space="preserve"> </w:t>
      </w:r>
      <w:r w:rsidR="00474BAC" w:rsidRPr="004B15C2">
        <w:rPr>
          <w:rFonts w:ascii="Arial" w:hAnsi="Arial" w:cs="Arial"/>
          <w:sz w:val="22"/>
          <w:szCs w:val="22"/>
        </w:rPr>
        <w:tab/>
      </w:r>
      <w:r w:rsidRPr="004B15C2">
        <w:rPr>
          <w:rFonts w:ascii="Arial" w:hAnsi="Arial" w:cs="Arial"/>
          <w:sz w:val="22"/>
          <w:szCs w:val="22"/>
        </w:rPr>
        <w:t>Annexe</w:t>
      </w:r>
      <w:r w:rsidR="008702ED" w:rsidRPr="004B15C2">
        <w:rPr>
          <w:rFonts w:ascii="Arial" w:hAnsi="Arial" w:cs="Arial"/>
          <w:sz w:val="22"/>
          <w:szCs w:val="22"/>
        </w:rPr>
        <w:t xml:space="preserve"> </w:t>
      </w:r>
      <w:r w:rsidR="00735155" w:rsidRPr="004B15C2">
        <w:rPr>
          <w:rFonts w:ascii="Arial" w:hAnsi="Arial" w:cs="Arial"/>
          <w:sz w:val="22"/>
          <w:szCs w:val="22"/>
        </w:rPr>
        <w:t>n° 1</w:t>
      </w:r>
      <w:r w:rsidR="008702ED" w:rsidRPr="004B15C2">
        <w:rPr>
          <w:rFonts w:ascii="Arial" w:hAnsi="Arial" w:cs="Arial"/>
          <w:sz w:val="22"/>
          <w:szCs w:val="22"/>
        </w:rPr>
        <w:t xml:space="preserve"> « </w:t>
      </w:r>
      <w:r w:rsidR="00375C03" w:rsidRPr="004B15C2">
        <w:rPr>
          <w:rFonts w:ascii="Arial" w:hAnsi="Arial" w:cs="Arial"/>
          <w:sz w:val="22"/>
          <w:szCs w:val="22"/>
        </w:rPr>
        <w:t>décomposition du prix global et forfaitaire</w:t>
      </w:r>
      <w:r w:rsidR="008E4160" w:rsidRPr="004B15C2">
        <w:rPr>
          <w:rFonts w:ascii="Arial" w:hAnsi="Arial" w:cs="Arial"/>
          <w:sz w:val="22"/>
          <w:szCs w:val="22"/>
        </w:rPr>
        <w:t xml:space="preserve"> </w:t>
      </w:r>
      <w:r w:rsidR="008702ED" w:rsidRPr="004B15C2">
        <w:rPr>
          <w:rFonts w:ascii="Arial" w:hAnsi="Arial" w:cs="Arial"/>
          <w:sz w:val="22"/>
          <w:szCs w:val="22"/>
        </w:rPr>
        <w:t>»</w:t>
      </w:r>
      <w:r w:rsidR="00AA17C5">
        <w:rPr>
          <w:rFonts w:ascii="Arial" w:hAnsi="Arial" w:cs="Arial"/>
          <w:sz w:val="22"/>
          <w:szCs w:val="22"/>
        </w:rPr>
        <w:t> ;</w:t>
      </w:r>
    </w:p>
    <w:p w:rsidR="00AA17C5" w:rsidRDefault="003A1F3C" w:rsidP="00C32D3F">
      <w:pPr>
        <w:pStyle w:val="fcasegauche"/>
        <w:tabs>
          <w:tab w:val="left" w:pos="426"/>
          <w:tab w:val="left" w:pos="851"/>
        </w:tabs>
        <w:spacing w:before="120" w:after="0"/>
        <w:ind w:left="851" w:hanging="851"/>
        <w:jc w:val="left"/>
        <w:rPr>
          <w:rFonts w:ascii="Arial" w:hAnsi="Arial" w:cs="Arial"/>
          <w:sz w:val="22"/>
          <w:szCs w:val="22"/>
        </w:rPr>
      </w:pPr>
      <w:r w:rsidRPr="004B15C2">
        <w:rPr>
          <w:rFonts w:ascii="Arial" w:hAnsi="Arial" w:cs="Arial"/>
          <w:sz w:val="22"/>
          <w:szCs w:val="22"/>
        </w:rPr>
        <w:tab/>
      </w:r>
      <w:r w:rsidR="0034116E" w:rsidRPr="004B15C2">
        <w:rPr>
          <w:rFonts w:ascii="Arial" w:hAnsi="Arial" w:cs="Arial"/>
          <w:sz w:val="22"/>
          <w:szCs w:val="22"/>
        </w:rPr>
        <w:fldChar w:fldCharType="begin">
          <w:ffData>
            <w:name w:val="CaseACocher111"/>
            <w:enabled/>
            <w:calcOnExit w:val="0"/>
            <w:checkBox>
              <w:sizeAuto/>
              <w:default w:val="0"/>
            </w:checkBox>
          </w:ffData>
        </w:fldChar>
      </w:r>
      <w:bookmarkStart w:id="2" w:name="CaseACocher111"/>
      <w:r w:rsidR="0034116E"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0034116E" w:rsidRPr="004B15C2">
        <w:rPr>
          <w:rFonts w:ascii="Arial" w:hAnsi="Arial" w:cs="Arial"/>
          <w:sz w:val="22"/>
          <w:szCs w:val="22"/>
        </w:rPr>
        <w:fldChar w:fldCharType="end"/>
      </w:r>
      <w:bookmarkEnd w:id="2"/>
      <w:r w:rsidR="008702ED" w:rsidRPr="004B15C2">
        <w:rPr>
          <w:rFonts w:ascii="Arial" w:hAnsi="Arial" w:cs="Arial"/>
          <w:sz w:val="22"/>
          <w:szCs w:val="22"/>
        </w:rPr>
        <w:t xml:space="preserve"> </w:t>
      </w:r>
      <w:r w:rsidR="008702ED" w:rsidRPr="004B15C2">
        <w:rPr>
          <w:rFonts w:ascii="Arial" w:hAnsi="Arial" w:cs="Arial"/>
          <w:sz w:val="22"/>
          <w:szCs w:val="22"/>
        </w:rPr>
        <w:tab/>
        <w:t>Annexe relative aux demandes de précisions ou de compl</w:t>
      </w:r>
      <w:r w:rsidR="00AA17C5">
        <w:rPr>
          <w:rFonts w:ascii="Arial" w:hAnsi="Arial" w:cs="Arial"/>
          <w:sz w:val="22"/>
          <w:szCs w:val="22"/>
        </w:rPr>
        <w:t>éments sur la teneur des offres (formulaire OUV4) ;</w:t>
      </w:r>
    </w:p>
    <w:p w:rsidR="00474BAC" w:rsidRPr="004B15C2" w:rsidRDefault="00474BAC" w:rsidP="00C32D3F">
      <w:pPr>
        <w:pStyle w:val="fcasegauche"/>
        <w:tabs>
          <w:tab w:val="left" w:pos="426"/>
          <w:tab w:val="left" w:pos="851"/>
        </w:tabs>
        <w:spacing w:before="120" w:after="0"/>
        <w:ind w:left="0" w:firstLine="0"/>
        <w:jc w:val="left"/>
        <w:rPr>
          <w:rFonts w:ascii="Arial" w:hAnsi="Arial" w:cs="Arial"/>
          <w:sz w:val="22"/>
          <w:szCs w:val="22"/>
        </w:rPr>
      </w:pPr>
      <w:r w:rsidRPr="004B15C2">
        <w:rPr>
          <w:rFonts w:ascii="Arial" w:hAnsi="Arial" w:cs="Arial"/>
          <w:sz w:val="22"/>
          <w:szCs w:val="22"/>
        </w:rPr>
        <w:tab/>
      </w:r>
      <w:r w:rsidRPr="004B15C2">
        <w:rPr>
          <w:rFonts w:ascii="Arial" w:hAnsi="Arial" w:cs="Arial"/>
          <w:sz w:val="22"/>
          <w:szCs w:val="22"/>
        </w:rPr>
        <w:fldChar w:fldCharType="begin">
          <w:ffData>
            <w:name w:val=""/>
            <w:enabled/>
            <w:calcOnExit w:val="0"/>
            <w:checkBox>
              <w:size w:val="20"/>
              <w:default w:val="0"/>
            </w:checkBox>
          </w:ffData>
        </w:fldChar>
      </w:r>
      <w:r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Pr="004B15C2">
        <w:rPr>
          <w:rFonts w:ascii="Arial" w:hAnsi="Arial" w:cs="Arial"/>
          <w:sz w:val="22"/>
          <w:szCs w:val="22"/>
        </w:rPr>
        <w:fldChar w:fldCharType="end"/>
      </w:r>
      <w:r w:rsidRPr="004B15C2">
        <w:rPr>
          <w:rFonts w:ascii="Arial" w:hAnsi="Arial" w:cs="Arial"/>
          <w:sz w:val="22"/>
          <w:szCs w:val="22"/>
        </w:rPr>
        <w:t xml:space="preserve"> </w:t>
      </w:r>
      <w:r w:rsidRPr="004B15C2">
        <w:rPr>
          <w:rFonts w:ascii="Arial" w:hAnsi="Arial" w:cs="Arial"/>
          <w:sz w:val="22"/>
          <w:szCs w:val="22"/>
        </w:rPr>
        <w:tab/>
        <w:t>Annexe(s) relative à la présentation de sous-traitants</w:t>
      </w:r>
      <w:r w:rsidR="0059192E" w:rsidRPr="004B15C2">
        <w:rPr>
          <w:rFonts w:ascii="Arial" w:hAnsi="Arial" w:cs="Arial"/>
          <w:sz w:val="22"/>
          <w:szCs w:val="22"/>
        </w:rPr>
        <w:t xml:space="preserve"> (formulaire </w:t>
      </w:r>
      <w:r w:rsidRPr="004B15C2">
        <w:rPr>
          <w:rFonts w:ascii="Arial" w:hAnsi="Arial" w:cs="Arial"/>
          <w:sz w:val="22"/>
          <w:szCs w:val="22"/>
        </w:rPr>
        <w:t xml:space="preserve">DC4) </w:t>
      </w:r>
      <w:r w:rsidR="00AA17C5">
        <w:rPr>
          <w:rFonts w:ascii="Arial" w:hAnsi="Arial" w:cs="Arial"/>
          <w:sz w:val="22"/>
          <w:szCs w:val="22"/>
        </w:rPr>
        <w:t>et (formulaire ATTRI2) ;</w:t>
      </w:r>
    </w:p>
    <w:p w:rsidR="008702ED" w:rsidRDefault="003A1F3C" w:rsidP="00C32D3F">
      <w:pPr>
        <w:pStyle w:val="fcasegauche"/>
        <w:tabs>
          <w:tab w:val="left" w:pos="426"/>
          <w:tab w:val="left" w:pos="851"/>
        </w:tabs>
        <w:spacing w:before="120" w:after="0"/>
        <w:ind w:left="0" w:firstLine="0"/>
        <w:jc w:val="left"/>
        <w:rPr>
          <w:rFonts w:ascii="Arial" w:hAnsi="Arial" w:cs="Arial"/>
          <w:sz w:val="22"/>
          <w:szCs w:val="22"/>
        </w:rPr>
      </w:pPr>
      <w:r w:rsidRPr="004B15C2">
        <w:rPr>
          <w:rFonts w:ascii="Arial" w:hAnsi="Arial" w:cs="Arial"/>
          <w:sz w:val="22"/>
          <w:szCs w:val="22"/>
        </w:rPr>
        <w:tab/>
      </w:r>
      <w:r w:rsidR="008702ED" w:rsidRPr="004B15C2">
        <w:rPr>
          <w:rFonts w:ascii="Arial" w:hAnsi="Arial" w:cs="Arial"/>
          <w:sz w:val="22"/>
          <w:szCs w:val="22"/>
        </w:rPr>
        <w:fldChar w:fldCharType="begin">
          <w:ffData>
            <w:name w:val="CaseACocher111"/>
            <w:enabled/>
            <w:calcOnExit w:val="0"/>
            <w:checkBox>
              <w:sizeAuto/>
              <w:default w:val="0"/>
            </w:checkBox>
          </w:ffData>
        </w:fldChar>
      </w:r>
      <w:r w:rsidR="008702ED" w:rsidRPr="004B15C2">
        <w:rPr>
          <w:rFonts w:ascii="Arial" w:hAnsi="Arial" w:cs="Arial"/>
          <w:sz w:val="22"/>
          <w:szCs w:val="22"/>
        </w:rPr>
        <w:instrText xml:space="preserve"> FORMCHECKBOX </w:instrText>
      </w:r>
      <w:r w:rsidR="00E81E36">
        <w:rPr>
          <w:rFonts w:ascii="Arial" w:hAnsi="Arial" w:cs="Arial"/>
          <w:sz w:val="22"/>
          <w:szCs w:val="22"/>
        </w:rPr>
      </w:r>
      <w:r w:rsidR="00E81E36">
        <w:rPr>
          <w:rFonts w:ascii="Arial" w:hAnsi="Arial" w:cs="Arial"/>
          <w:sz w:val="22"/>
          <w:szCs w:val="22"/>
        </w:rPr>
        <w:fldChar w:fldCharType="separate"/>
      </w:r>
      <w:r w:rsidR="008702ED" w:rsidRPr="004B15C2">
        <w:rPr>
          <w:rFonts w:ascii="Arial" w:hAnsi="Arial" w:cs="Arial"/>
          <w:sz w:val="22"/>
          <w:szCs w:val="22"/>
        </w:rPr>
        <w:fldChar w:fldCharType="end"/>
      </w:r>
      <w:r w:rsidR="008702ED" w:rsidRPr="004B15C2">
        <w:rPr>
          <w:rFonts w:ascii="Arial" w:hAnsi="Arial" w:cs="Arial"/>
          <w:sz w:val="22"/>
          <w:szCs w:val="22"/>
        </w:rPr>
        <w:t xml:space="preserve"> </w:t>
      </w:r>
      <w:r w:rsidR="008702ED" w:rsidRPr="004B15C2">
        <w:rPr>
          <w:rFonts w:ascii="Arial" w:hAnsi="Arial" w:cs="Arial"/>
          <w:sz w:val="22"/>
          <w:szCs w:val="22"/>
        </w:rPr>
        <w:tab/>
        <w:t xml:space="preserve">Autres annexes </w:t>
      </w:r>
      <w:r w:rsidR="00AA17C5">
        <w:rPr>
          <w:rFonts w:ascii="Arial" w:hAnsi="Arial" w:cs="Arial"/>
          <w:sz w:val="22"/>
          <w:szCs w:val="22"/>
        </w:rPr>
        <w:t>(À</w:t>
      </w:r>
      <w:r w:rsidR="008702ED" w:rsidRPr="00AA17C5">
        <w:rPr>
          <w:rFonts w:ascii="Arial" w:hAnsi="Arial" w:cs="Arial"/>
          <w:sz w:val="22"/>
          <w:szCs w:val="22"/>
        </w:rPr>
        <w:t xml:space="preserve"> préciser)</w:t>
      </w:r>
      <w:r w:rsidR="00B86ECE">
        <w:rPr>
          <w:rFonts w:ascii="Arial" w:hAnsi="Arial" w:cs="Arial"/>
          <w:sz w:val="22"/>
          <w:szCs w:val="22"/>
        </w:rPr>
        <w:t> :</w:t>
      </w:r>
    </w:p>
    <w:p w:rsidR="00B86ECE" w:rsidRPr="004B15C2" w:rsidRDefault="00FC0096" w:rsidP="00B86ECE">
      <w:pPr>
        <w:pStyle w:val="fcasegauche"/>
        <w:tabs>
          <w:tab w:val="left" w:pos="426"/>
          <w:tab w:val="left" w:pos="851"/>
        </w:tabs>
        <w:spacing w:before="120" w:after="0"/>
        <w:ind w:left="426" w:firstLine="0"/>
        <w:jc w:val="left"/>
        <w:rPr>
          <w:rFonts w:ascii="Arial" w:hAnsi="Arial" w:cs="Arial"/>
          <w:sz w:val="22"/>
          <w:szCs w:val="22"/>
        </w:rPr>
      </w:pPr>
      <w:r>
        <w:rPr>
          <w:rFonts w:ascii="Arial" w:hAnsi="Arial" w:cs="Arial"/>
          <w:sz w:val="22"/>
          <w:szCs w:val="22"/>
        </w:rPr>
        <w:fldChar w:fldCharType="begin">
          <w:ffData>
            <w:name w:val=""/>
            <w:enabled/>
            <w:calcOnExit w:val="0"/>
            <w:checkBox>
              <w:sizeAuto/>
              <w:default w:val="1"/>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r w:rsidR="00B86ECE" w:rsidRPr="004B15C2">
        <w:rPr>
          <w:rFonts w:ascii="Arial" w:hAnsi="Arial" w:cs="Arial"/>
          <w:sz w:val="22"/>
          <w:szCs w:val="22"/>
        </w:rPr>
        <w:t xml:space="preserve"> </w:t>
      </w:r>
      <w:r w:rsidR="00B86ECE" w:rsidRPr="004B15C2">
        <w:rPr>
          <w:rFonts w:ascii="Arial" w:hAnsi="Arial" w:cs="Arial"/>
          <w:sz w:val="22"/>
          <w:szCs w:val="22"/>
        </w:rPr>
        <w:tab/>
      </w:r>
      <w:r w:rsidR="00B86ECE">
        <w:rPr>
          <w:rFonts w:ascii="Arial" w:hAnsi="Arial" w:cs="Arial"/>
          <w:sz w:val="22"/>
          <w:szCs w:val="22"/>
        </w:rPr>
        <w:t xml:space="preserve">Décision du RPA concernant le montant du marché et </w:t>
      </w:r>
      <w:r>
        <w:rPr>
          <w:rFonts w:ascii="Arial" w:hAnsi="Arial" w:cs="Arial"/>
          <w:sz w:val="22"/>
          <w:szCs w:val="22"/>
        </w:rPr>
        <w:t xml:space="preserve">l’affermissement éventuel des tranches à </w:t>
      </w:r>
      <w:r>
        <w:rPr>
          <w:rFonts w:ascii="Arial" w:hAnsi="Arial" w:cs="Arial"/>
          <w:sz w:val="22"/>
          <w:szCs w:val="22"/>
        </w:rPr>
        <w:tab/>
        <w:t>la notification.</w:t>
      </w:r>
      <w:r w:rsidR="00B86ECE">
        <w:rPr>
          <w:rFonts w:ascii="Arial" w:hAnsi="Arial" w:cs="Arial"/>
          <w:sz w:val="22"/>
          <w:szCs w:val="22"/>
        </w:rPr>
        <w:t>:</w:t>
      </w:r>
    </w:p>
    <w:p w:rsidR="00BF0D73" w:rsidRPr="004B15C2" w:rsidRDefault="00BF0D73">
      <w:pPr>
        <w:tabs>
          <w:tab w:val="left" w:pos="851"/>
        </w:tabs>
        <w:spacing w:before="120"/>
        <w:ind w:left="1701" w:hanging="850"/>
        <w:jc w:val="both"/>
        <w:rPr>
          <w:rFonts w:ascii="Arial" w:hAnsi="Arial" w:cs="Arial"/>
          <w:sz w:val="22"/>
          <w:szCs w:val="22"/>
        </w:rPr>
      </w:pPr>
    </w:p>
    <w:p w:rsidR="00BF0D73" w:rsidRPr="004B15C2" w:rsidRDefault="00BF0D73" w:rsidP="00C32D3F">
      <w:pPr>
        <w:tabs>
          <w:tab w:val="left" w:pos="851"/>
        </w:tabs>
        <w:spacing w:before="120"/>
        <w:rPr>
          <w:rFonts w:ascii="Arial" w:hAnsi="Arial" w:cs="Arial"/>
          <w:sz w:val="22"/>
          <w:szCs w:val="22"/>
        </w:rPr>
      </w:pPr>
    </w:p>
    <w:p w:rsidR="00BF0D73" w:rsidRPr="004B15C2" w:rsidRDefault="00BF0D73" w:rsidP="009B45B9">
      <w:pPr>
        <w:tabs>
          <w:tab w:val="left" w:pos="851"/>
        </w:tabs>
        <w:rPr>
          <w:rFonts w:ascii="Arial" w:hAnsi="Arial" w:cs="Arial"/>
          <w:sz w:val="22"/>
          <w:szCs w:val="22"/>
        </w:rPr>
      </w:pPr>
    </w:p>
    <w:p w:rsidR="00836558" w:rsidRPr="004B15C2" w:rsidRDefault="00836558" w:rsidP="009B45B9">
      <w:pPr>
        <w:tabs>
          <w:tab w:val="left" w:pos="851"/>
        </w:tabs>
        <w:rPr>
          <w:rFonts w:ascii="Arial" w:hAnsi="Arial" w:cs="Arial"/>
          <w:sz w:val="22"/>
          <w:szCs w:val="22"/>
        </w:rPr>
      </w:pPr>
    </w:p>
    <w:p w:rsidR="009B1CD0" w:rsidRPr="004B15C2" w:rsidRDefault="009B1CD0" w:rsidP="009B45B9">
      <w:pPr>
        <w:tabs>
          <w:tab w:val="left" w:pos="851"/>
          <w:tab w:val="left" w:pos="3402"/>
          <w:tab w:val="left" w:pos="6237"/>
          <w:tab w:val="left" w:pos="9072"/>
        </w:tabs>
        <w:jc w:val="both"/>
        <w:rPr>
          <w:rFonts w:ascii="Arial" w:hAnsi="Arial" w:cs="Arial"/>
          <w:i/>
          <w:sz w:val="22"/>
          <w:szCs w:val="22"/>
        </w:rPr>
      </w:pPr>
      <w:r w:rsidRPr="004B15C2">
        <w:rPr>
          <w:rFonts w:ascii="Arial" w:hAnsi="Arial" w:cs="Arial"/>
          <w:b/>
          <w:caps/>
          <w:sz w:val="22"/>
          <w:szCs w:val="22"/>
        </w:rPr>
        <w:t>P</w:t>
      </w:r>
      <w:r w:rsidRPr="004B15C2">
        <w:rPr>
          <w:rFonts w:ascii="Arial" w:hAnsi="Arial" w:cs="Arial"/>
          <w:b/>
          <w:sz w:val="22"/>
          <w:szCs w:val="22"/>
        </w:rPr>
        <w:t>our l</w:t>
      </w:r>
      <w:r w:rsidRPr="004B15C2">
        <w:rPr>
          <w:rFonts w:ascii="Arial" w:hAnsi="Arial" w:cs="Arial"/>
          <w:b/>
          <w:caps/>
          <w:sz w:val="22"/>
          <w:szCs w:val="22"/>
        </w:rPr>
        <w:t>’</w:t>
      </w:r>
      <w:r w:rsidR="008B2A38" w:rsidRPr="004B15C2">
        <w:rPr>
          <w:rFonts w:ascii="Arial" w:hAnsi="Arial" w:cs="Arial"/>
          <w:b/>
          <w:caps/>
          <w:sz w:val="22"/>
          <w:szCs w:val="22"/>
        </w:rPr>
        <w:t>É</w:t>
      </w:r>
      <w:r w:rsidR="008B2A38" w:rsidRPr="004B15C2">
        <w:rPr>
          <w:rFonts w:ascii="Arial" w:hAnsi="Arial" w:cs="Arial"/>
          <w:b/>
          <w:sz w:val="22"/>
          <w:szCs w:val="22"/>
        </w:rPr>
        <w:t>tat</w:t>
      </w:r>
      <w:r w:rsidRPr="004B15C2">
        <w:rPr>
          <w:rFonts w:ascii="Arial" w:hAnsi="Arial" w:cs="Arial"/>
          <w:b/>
          <w:sz w:val="22"/>
          <w:szCs w:val="22"/>
        </w:rPr>
        <w:t xml:space="preserve"> et ses établissements :</w:t>
      </w:r>
    </w:p>
    <w:p w:rsidR="009B1CD0" w:rsidRPr="004B15C2" w:rsidRDefault="009B1CD0" w:rsidP="009B45B9">
      <w:pPr>
        <w:tabs>
          <w:tab w:val="left" w:pos="851"/>
        </w:tabs>
        <w:rPr>
          <w:rFonts w:ascii="Arial" w:hAnsi="Arial" w:cs="Arial"/>
          <w:sz w:val="22"/>
          <w:szCs w:val="22"/>
        </w:rPr>
      </w:pPr>
    </w:p>
    <w:p w:rsidR="00AA17C5" w:rsidRPr="00AA17C5" w:rsidRDefault="00AA17C5" w:rsidP="00AA17C5">
      <w:pPr>
        <w:tabs>
          <w:tab w:val="left" w:pos="851"/>
        </w:tabs>
        <w:ind w:left="2410"/>
        <w:jc w:val="center"/>
        <w:rPr>
          <w:rFonts w:ascii="Arial" w:hAnsi="Arial" w:cs="Arial"/>
          <w:sz w:val="22"/>
          <w:szCs w:val="22"/>
          <w:lang w:eastAsia="fr-FR"/>
        </w:rPr>
      </w:pPr>
      <w:r w:rsidRPr="00AA17C5">
        <w:rPr>
          <w:rFonts w:ascii="Arial" w:hAnsi="Arial" w:cs="Arial"/>
          <w:sz w:val="22"/>
          <w:szCs w:val="22"/>
          <w:lang w:eastAsia="fr-FR"/>
        </w:rPr>
        <w:t>Le commandant du centre de soutien technique et administratif</w:t>
      </w:r>
    </w:p>
    <w:p w:rsidR="009B1CD0" w:rsidRPr="00AA17C5" w:rsidRDefault="00AA17C5" w:rsidP="00AA17C5">
      <w:pPr>
        <w:tabs>
          <w:tab w:val="left" w:pos="851"/>
        </w:tabs>
        <w:ind w:left="2410"/>
        <w:jc w:val="center"/>
        <w:rPr>
          <w:rFonts w:ascii="Arial" w:hAnsi="Arial" w:cs="Arial"/>
          <w:sz w:val="22"/>
          <w:szCs w:val="22"/>
        </w:rPr>
      </w:pPr>
      <w:r w:rsidRPr="00AA17C5">
        <w:rPr>
          <w:rFonts w:ascii="Arial" w:hAnsi="Arial" w:cs="Arial"/>
          <w:sz w:val="22"/>
          <w:szCs w:val="22"/>
          <w:lang w:eastAsia="fr-FR"/>
        </w:rPr>
        <w:t>L’i</w:t>
      </w:r>
      <w:r>
        <w:rPr>
          <w:rFonts w:ascii="Arial" w:hAnsi="Arial" w:cs="Arial"/>
          <w:sz w:val="22"/>
          <w:szCs w:val="22"/>
          <w:lang w:eastAsia="fr-FR"/>
        </w:rPr>
        <w:t>ngénieur en chef de 1</w:t>
      </w:r>
      <w:r w:rsidRPr="00AA17C5">
        <w:rPr>
          <w:rFonts w:ascii="Arial" w:hAnsi="Arial" w:cs="Arial"/>
          <w:sz w:val="22"/>
          <w:szCs w:val="22"/>
          <w:vertAlign w:val="superscript"/>
          <w:lang w:eastAsia="fr-FR"/>
        </w:rPr>
        <w:t>e</w:t>
      </w:r>
      <w:r>
        <w:rPr>
          <w:rFonts w:ascii="Arial" w:hAnsi="Arial" w:cs="Arial"/>
          <w:sz w:val="22"/>
          <w:szCs w:val="22"/>
          <w:lang w:eastAsia="fr-FR"/>
        </w:rPr>
        <w:t xml:space="preserve"> </w:t>
      </w:r>
      <w:r w:rsidRPr="00AA17C5">
        <w:rPr>
          <w:rFonts w:ascii="Arial" w:hAnsi="Arial" w:cs="Arial"/>
          <w:sz w:val="22"/>
          <w:szCs w:val="22"/>
          <w:lang w:eastAsia="fr-FR"/>
        </w:rPr>
        <w:t>classe Hugues GAULTIER DE LA FERRIÈRE</w:t>
      </w:r>
    </w:p>
    <w:p w:rsidR="009B1CD0" w:rsidRPr="004B15C2" w:rsidRDefault="009B1CD0" w:rsidP="009B45B9">
      <w:pPr>
        <w:tabs>
          <w:tab w:val="left" w:pos="851"/>
        </w:tabs>
        <w:jc w:val="both"/>
        <w:rPr>
          <w:rFonts w:ascii="Arial" w:hAnsi="Arial" w:cs="Arial"/>
          <w:sz w:val="22"/>
          <w:szCs w:val="22"/>
        </w:rPr>
      </w:pPr>
    </w:p>
    <w:p w:rsidR="009B1CD0" w:rsidRPr="004B15C2" w:rsidRDefault="009B1CD0" w:rsidP="009B45B9">
      <w:pPr>
        <w:tabs>
          <w:tab w:val="left" w:pos="851"/>
        </w:tabs>
        <w:jc w:val="both"/>
        <w:rPr>
          <w:rFonts w:ascii="Arial" w:hAnsi="Arial" w:cs="Arial"/>
          <w:sz w:val="22"/>
          <w:szCs w:val="22"/>
        </w:rPr>
      </w:pPr>
    </w:p>
    <w:p w:rsidR="002C2CA3" w:rsidRPr="004B15C2" w:rsidRDefault="002C2CA3" w:rsidP="009B45B9">
      <w:pPr>
        <w:tabs>
          <w:tab w:val="left" w:pos="851"/>
        </w:tabs>
        <w:jc w:val="both"/>
        <w:rPr>
          <w:rFonts w:ascii="Arial" w:hAnsi="Arial" w:cs="Arial"/>
          <w:sz w:val="22"/>
          <w:szCs w:val="22"/>
        </w:rPr>
      </w:pPr>
    </w:p>
    <w:p w:rsidR="002C2CA3" w:rsidRPr="004B15C2" w:rsidRDefault="002C2CA3" w:rsidP="009B45B9">
      <w:pPr>
        <w:tabs>
          <w:tab w:val="left" w:pos="851"/>
        </w:tabs>
        <w:jc w:val="both"/>
        <w:rPr>
          <w:rFonts w:ascii="Arial" w:hAnsi="Arial" w:cs="Arial"/>
          <w:sz w:val="22"/>
          <w:szCs w:val="22"/>
        </w:rPr>
      </w:pPr>
    </w:p>
    <w:p w:rsidR="00474BAC" w:rsidRDefault="00474BAC" w:rsidP="00474BAC">
      <w:pPr>
        <w:tabs>
          <w:tab w:val="left" w:pos="851"/>
        </w:tabs>
        <w:jc w:val="both"/>
        <w:rPr>
          <w:rFonts w:ascii="Arial" w:hAnsi="Arial" w:cs="Arial"/>
          <w:sz w:val="22"/>
          <w:szCs w:val="22"/>
        </w:rPr>
      </w:pPr>
    </w:p>
    <w:p w:rsidR="00AA17C5" w:rsidRDefault="00AA17C5" w:rsidP="00474BAC">
      <w:pPr>
        <w:tabs>
          <w:tab w:val="left" w:pos="851"/>
        </w:tabs>
        <w:jc w:val="both"/>
        <w:rPr>
          <w:rFonts w:ascii="Arial" w:hAnsi="Arial" w:cs="Arial"/>
          <w:sz w:val="22"/>
          <w:szCs w:val="22"/>
        </w:rPr>
      </w:pPr>
    </w:p>
    <w:p w:rsidR="00AA17C5" w:rsidRDefault="00AA17C5" w:rsidP="00474BAC">
      <w:pPr>
        <w:tabs>
          <w:tab w:val="left" w:pos="851"/>
        </w:tabs>
        <w:jc w:val="both"/>
        <w:rPr>
          <w:rFonts w:ascii="Arial" w:hAnsi="Arial" w:cs="Arial"/>
          <w:sz w:val="22"/>
          <w:szCs w:val="22"/>
        </w:rPr>
      </w:pPr>
    </w:p>
    <w:p w:rsidR="00AA17C5" w:rsidRDefault="00AA17C5" w:rsidP="00474BAC">
      <w:pPr>
        <w:tabs>
          <w:tab w:val="left" w:pos="851"/>
        </w:tabs>
        <w:jc w:val="both"/>
        <w:rPr>
          <w:rFonts w:ascii="Arial" w:hAnsi="Arial" w:cs="Arial"/>
          <w:sz w:val="22"/>
          <w:szCs w:val="22"/>
        </w:rPr>
      </w:pPr>
    </w:p>
    <w:p w:rsidR="00AA17C5" w:rsidRDefault="00AA17C5" w:rsidP="00474BAC">
      <w:pPr>
        <w:tabs>
          <w:tab w:val="left" w:pos="851"/>
        </w:tabs>
        <w:jc w:val="both"/>
        <w:rPr>
          <w:rFonts w:ascii="Arial" w:hAnsi="Arial" w:cs="Arial"/>
          <w:sz w:val="22"/>
          <w:szCs w:val="22"/>
        </w:rPr>
      </w:pPr>
    </w:p>
    <w:p w:rsidR="00AA17C5" w:rsidRDefault="00AA17C5" w:rsidP="00474BAC">
      <w:pPr>
        <w:tabs>
          <w:tab w:val="left" w:pos="851"/>
        </w:tabs>
        <w:jc w:val="both"/>
        <w:rPr>
          <w:rFonts w:ascii="Arial" w:hAnsi="Arial" w:cs="Arial"/>
          <w:sz w:val="22"/>
          <w:szCs w:val="22"/>
        </w:rPr>
      </w:pPr>
    </w:p>
    <w:p w:rsidR="00AA17C5" w:rsidRPr="004B15C2" w:rsidRDefault="00AA17C5" w:rsidP="00474BAC">
      <w:pPr>
        <w:tabs>
          <w:tab w:val="left" w:pos="851"/>
        </w:tabs>
        <w:jc w:val="both"/>
        <w:rPr>
          <w:rFonts w:ascii="Arial" w:hAnsi="Arial" w:cs="Arial"/>
          <w:sz w:val="22"/>
          <w:szCs w:val="22"/>
        </w:rPr>
      </w:pPr>
    </w:p>
    <w:p w:rsidR="00474BAC" w:rsidRPr="004B15C2" w:rsidRDefault="00474BAC" w:rsidP="00474BAC">
      <w:pPr>
        <w:tabs>
          <w:tab w:val="left" w:pos="851"/>
        </w:tabs>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74BAC" w:rsidRPr="004B15C2" w:rsidTr="007275B2">
        <w:tc>
          <w:tcPr>
            <w:tcW w:w="10277" w:type="dxa"/>
            <w:shd w:val="clear" w:color="auto" w:fill="66CCFF"/>
          </w:tcPr>
          <w:p w:rsidR="00474BAC" w:rsidRPr="004B15C2" w:rsidRDefault="00474BAC" w:rsidP="007275B2">
            <w:pPr>
              <w:rPr>
                <w:rFonts w:ascii="Arial" w:hAnsi="Arial" w:cs="Arial"/>
                <w:b/>
                <w:sz w:val="22"/>
                <w:szCs w:val="22"/>
              </w:rPr>
            </w:pPr>
            <w:r w:rsidRPr="004B15C2">
              <w:rPr>
                <w:rFonts w:ascii="Arial" w:hAnsi="Arial" w:cs="Arial"/>
                <w:b/>
                <w:sz w:val="22"/>
                <w:szCs w:val="22"/>
              </w:rPr>
              <w:br w:type="page"/>
              <w:t>E</w:t>
            </w:r>
            <w:r w:rsidR="00BB075D" w:rsidRPr="004B15C2">
              <w:rPr>
                <w:rFonts w:ascii="Arial" w:hAnsi="Arial" w:cs="Arial"/>
                <w:b/>
                <w:sz w:val="22"/>
                <w:szCs w:val="22"/>
              </w:rPr>
              <w:t xml:space="preserve"> - </w:t>
            </w:r>
            <w:r w:rsidRPr="004B15C2">
              <w:rPr>
                <w:rFonts w:ascii="Arial" w:hAnsi="Arial" w:cs="Arial"/>
                <w:b/>
                <w:sz w:val="22"/>
                <w:szCs w:val="22"/>
              </w:rPr>
              <w:t>Notification du marché au titulaire</w:t>
            </w:r>
          </w:p>
        </w:tc>
      </w:tr>
    </w:tbl>
    <w:p w:rsidR="00474BAC" w:rsidRPr="004B15C2" w:rsidRDefault="00474BAC" w:rsidP="00E6277B">
      <w:pPr>
        <w:tabs>
          <w:tab w:val="left" w:pos="864"/>
        </w:tabs>
        <w:spacing w:before="120"/>
        <w:jc w:val="both"/>
        <w:rPr>
          <w:rFonts w:ascii="Arial" w:hAnsi="Arial" w:cs="Arial"/>
          <w:b/>
          <w:bCs/>
          <w:sz w:val="22"/>
          <w:szCs w:val="22"/>
        </w:rPr>
      </w:pPr>
      <w:r w:rsidRPr="004B15C2">
        <w:rPr>
          <w:rFonts w:ascii="Arial" w:hAnsi="Arial" w:cs="Arial"/>
          <w:b/>
          <w:bCs/>
          <w:sz w:val="22"/>
          <w:szCs w:val="22"/>
        </w:rPr>
        <w:t xml:space="preserve">La notification interviendra par voie électronique via le </w:t>
      </w:r>
      <w:r w:rsidR="00AA17C5">
        <w:rPr>
          <w:rFonts w:ascii="Arial" w:hAnsi="Arial" w:cs="Arial"/>
          <w:b/>
          <w:bCs/>
          <w:sz w:val="22"/>
          <w:szCs w:val="22"/>
        </w:rPr>
        <w:t>portail Internet de la plateforme des achats de l’État</w:t>
      </w:r>
      <w:r w:rsidR="00A74613">
        <w:rPr>
          <w:rFonts w:ascii="Arial" w:hAnsi="Arial" w:cs="Arial"/>
          <w:b/>
          <w:bCs/>
          <w:sz w:val="22"/>
          <w:szCs w:val="22"/>
        </w:rPr>
        <w:t xml:space="preserve"> (PLACE)</w:t>
      </w:r>
      <w:r w:rsidRPr="004B15C2">
        <w:rPr>
          <w:rFonts w:ascii="Arial" w:hAnsi="Arial" w:cs="Arial"/>
          <w:b/>
          <w:bCs/>
          <w:sz w:val="22"/>
          <w:szCs w:val="22"/>
        </w:rPr>
        <w:t>.</w:t>
      </w:r>
    </w:p>
    <w:p w:rsidR="00474BAC" w:rsidRPr="004B15C2" w:rsidRDefault="00474BAC" w:rsidP="00E6277B">
      <w:pPr>
        <w:tabs>
          <w:tab w:val="left" w:pos="851"/>
        </w:tabs>
        <w:spacing w:before="120"/>
        <w:jc w:val="both"/>
        <w:rPr>
          <w:rFonts w:ascii="Arial" w:hAnsi="Arial" w:cs="Arial"/>
          <w:sz w:val="22"/>
          <w:szCs w:val="22"/>
        </w:rPr>
      </w:pPr>
      <w:r w:rsidRPr="004B15C2">
        <w:rPr>
          <w:rFonts w:ascii="Arial" w:hAnsi="Arial" w:cs="Arial"/>
          <w:sz w:val="22"/>
          <w:szCs w:val="22"/>
        </w:rPr>
        <w:t xml:space="preserve">La notification transforme le projet de marché en marché et le candidat en titulaire. La date de notification du marché correspond à la date de l’avis de réception du </w:t>
      </w:r>
      <w:r w:rsidR="00A74613">
        <w:rPr>
          <w:rFonts w:ascii="Arial" w:hAnsi="Arial" w:cs="Arial"/>
          <w:sz w:val="22"/>
          <w:szCs w:val="22"/>
        </w:rPr>
        <w:t>message électronique de</w:t>
      </w:r>
      <w:r w:rsidRPr="004B15C2">
        <w:rPr>
          <w:rFonts w:ascii="Arial" w:hAnsi="Arial" w:cs="Arial"/>
          <w:sz w:val="22"/>
          <w:szCs w:val="22"/>
        </w:rPr>
        <w:t xml:space="preserve"> notification envoyé via la PLACE.</w:t>
      </w:r>
    </w:p>
    <w:p w:rsidR="00474BAC" w:rsidRPr="004B15C2" w:rsidRDefault="00474BAC" w:rsidP="00474BAC">
      <w:pPr>
        <w:tabs>
          <w:tab w:val="left" w:pos="851"/>
        </w:tabs>
        <w:rPr>
          <w:rFonts w:ascii="Arial" w:hAnsi="Arial" w:cs="Arial"/>
          <w:sz w:val="22"/>
          <w:szCs w:val="22"/>
        </w:rPr>
      </w:pPr>
    </w:p>
    <w:p w:rsidR="003A7270" w:rsidRPr="004B15C2" w:rsidRDefault="003A7270" w:rsidP="009B45B9">
      <w:pPr>
        <w:tabs>
          <w:tab w:val="left" w:pos="851"/>
        </w:tabs>
        <w:rPr>
          <w:rFonts w:ascii="Arial" w:hAnsi="Arial" w:cs="Arial"/>
          <w:sz w:val="22"/>
          <w:szCs w:val="22"/>
        </w:rPr>
      </w:pPr>
    </w:p>
    <w:p w:rsidR="003A7270" w:rsidRPr="004B15C2" w:rsidRDefault="003A7270" w:rsidP="009B45B9">
      <w:pPr>
        <w:tabs>
          <w:tab w:val="left" w:pos="851"/>
        </w:tabs>
        <w:rPr>
          <w:rFonts w:ascii="Arial" w:hAnsi="Arial" w:cs="Arial"/>
          <w:sz w:val="22"/>
          <w:szCs w:val="22"/>
        </w:rPr>
      </w:pPr>
    </w:p>
    <w:p w:rsidR="001C40C0" w:rsidRPr="004B15C2" w:rsidRDefault="001C40C0" w:rsidP="009B45B9">
      <w:pPr>
        <w:tabs>
          <w:tab w:val="left" w:pos="851"/>
        </w:tabs>
        <w:rPr>
          <w:rFonts w:ascii="Arial" w:hAnsi="Arial" w:cs="Arial"/>
          <w:sz w:val="22"/>
          <w:szCs w:val="22"/>
        </w:rPr>
      </w:pPr>
    </w:p>
    <w:sectPr w:rsidR="001C40C0" w:rsidRPr="004B15C2" w:rsidSect="00D87EA5">
      <w:type w:val="continuous"/>
      <w:pgSz w:w="11906" w:h="16838"/>
      <w:pgMar w:top="1135"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E36" w:rsidRDefault="00E81E36">
      <w:r>
        <w:separator/>
      </w:r>
    </w:p>
  </w:endnote>
  <w:endnote w:type="continuationSeparator" w:id="0">
    <w:p w:rsidR="00E81E36" w:rsidRDefault="00E81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Palatino">
    <w:altName w:val="Book Antiqua"/>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Univers, Arial">
    <w:altName w:val="Arial"/>
    <w:charset w:val="00"/>
    <w:family w:val="swiss"/>
    <w:pitch w:val="variable"/>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473"/>
      <w:gridCol w:w="4961"/>
      <w:gridCol w:w="896"/>
      <w:gridCol w:w="567"/>
      <w:gridCol w:w="165"/>
      <w:gridCol w:w="544"/>
    </w:tblGrid>
    <w:tr w:rsidR="00AA17C5" w:rsidTr="00A74613">
      <w:trPr>
        <w:tblHeader/>
      </w:trPr>
      <w:tc>
        <w:tcPr>
          <w:tcW w:w="3473" w:type="dxa"/>
          <w:shd w:val="clear" w:color="auto" w:fill="66CCFF"/>
        </w:tcPr>
        <w:p w:rsidR="00AA17C5" w:rsidRPr="00A74613" w:rsidRDefault="00A74613" w:rsidP="009B45B9">
          <w:pPr>
            <w:ind w:right="-638"/>
            <w:rPr>
              <w:rFonts w:ascii="Arial" w:hAnsi="Arial" w:cs="Arial"/>
              <w:b/>
              <w:sz w:val="22"/>
              <w:szCs w:val="22"/>
            </w:rPr>
          </w:pPr>
          <w:r>
            <w:rPr>
              <w:rFonts w:ascii="Arial" w:hAnsi="Arial" w:cs="Arial"/>
              <w:b/>
              <w:sz w:val="22"/>
              <w:szCs w:val="22"/>
            </w:rPr>
            <w:t xml:space="preserve">ATTRI1 - </w:t>
          </w:r>
          <w:r w:rsidR="00AA17C5" w:rsidRPr="00A74613">
            <w:rPr>
              <w:rFonts w:ascii="Arial" w:hAnsi="Arial" w:cs="Arial"/>
              <w:b/>
              <w:sz w:val="22"/>
              <w:szCs w:val="22"/>
            </w:rPr>
            <w:t>Acte d’engagement</w:t>
          </w:r>
        </w:p>
      </w:tc>
      <w:tc>
        <w:tcPr>
          <w:tcW w:w="4961" w:type="dxa"/>
          <w:shd w:val="clear" w:color="auto" w:fill="66CCFF"/>
        </w:tcPr>
        <w:p w:rsidR="00AA17C5" w:rsidRPr="00A74613" w:rsidRDefault="00B86ECE" w:rsidP="000215CD">
          <w:pPr>
            <w:jc w:val="center"/>
            <w:rPr>
              <w:rFonts w:ascii="Arial" w:hAnsi="Arial" w:cs="Arial"/>
              <w:b/>
              <w:sz w:val="22"/>
              <w:szCs w:val="22"/>
            </w:rPr>
          </w:pPr>
          <w:r w:rsidRPr="00592B30">
            <w:rPr>
              <w:rFonts w:ascii="Arial" w:eastAsia="MS Mincho" w:hAnsi="Arial" w:cs="Arial"/>
              <w:b/>
              <w:bCs/>
              <w:sz w:val="22"/>
              <w:szCs w:val="22"/>
              <w:lang w:eastAsia="en-US"/>
            </w:rPr>
            <w:t>DAF_2025_000632</w:t>
          </w:r>
        </w:p>
      </w:tc>
      <w:tc>
        <w:tcPr>
          <w:tcW w:w="896" w:type="dxa"/>
          <w:shd w:val="clear" w:color="auto" w:fill="66CCFF"/>
        </w:tcPr>
        <w:p w:rsidR="00AA17C5" w:rsidRPr="00A74613" w:rsidRDefault="00AA17C5">
          <w:pPr>
            <w:tabs>
              <w:tab w:val="center" w:pos="1366"/>
              <w:tab w:val="right" w:pos="2733"/>
            </w:tabs>
            <w:rPr>
              <w:rFonts w:ascii="Arial" w:hAnsi="Arial" w:cs="Arial"/>
              <w:sz w:val="22"/>
              <w:szCs w:val="22"/>
            </w:rPr>
          </w:pPr>
          <w:r w:rsidRPr="00A74613">
            <w:rPr>
              <w:rFonts w:ascii="Arial" w:hAnsi="Arial" w:cs="Arial"/>
              <w:b/>
              <w:sz w:val="22"/>
              <w:szCs w:val="22"/>
            </w:rPr>
            <w:t xml:space="preserve">Page : </w:t>
          </w:r>
        </w:p>
      </w:tc>
      <w:tc>
        <w:tcPr>
          <w:tcW w:w="567" w:type="dxa"/>
          <w:shd w:val="clear" w:color="auto" w:fill="66CCFF"/>
        </w:tcPr>
        <w:p w:rsidR="00AA17C5" w:rsidRPr="00A74613" w:rsidRDefault="00AA17C5">
          <w:pPr>
            <w:jc w:val="center"/>
            <w:rPr>
              <w:rFonts w:ascii="Arial" w:hAnsi="Arial" w:cs="Arial"/>
              <w:b/>
              <w:sz w:val="22"/>
              <w:szCs w:val="22"/>
            </w:rPr>
          </w:pPr>
          <w:r w:rsidRPr="00A74613">
            <w:rPr>
              <w:rStyle w:val="Numrodepage"/>
              <w:rFonts w:ascii="Arial" w:hAnsi="Arial" w:cs="Arial"/>
              <w:b/>
              <w:sz w:val="22"/>
              <w:szCs w:val="22"/>
            </w:rPr>
            <w:fldChar w:fldCharType="begin"/>
          </w:r>
          <w:r w:rsidRPr="00A74613">
            <w:rPr>
              <w:rStyle w:val="Numrodepage"/>
              <w:rFonts w:ascii="Arial" w:hAnsi="Arial" w:cs="Arial"/>
              <w:b/>
              <w:sz w:val="22"/>
              <w:szCs w:val="22"/>
            </w:rPr>
            <w:instrText xml:space="preserve"> PAGE </w:instrText>
          </w:r>
          <w:r w:rsidRPr="00A74613">
            <w:rPr>
              <w:rStyle w:val="Numrodepage"/>
              <w:rFonts w:ascii="Arial" w:hAnsi="Arial" w:cs="Arial"/>
              <w:b/>
              <w:sz w:val="22"/>
              <w:szCs w:val="22"/>
            </w:rPr>
            <w:fldChar w:fldCharType="separate"/>
          </w:r>
          <w:r w:rsidR="00FC0096">
            <w:rPr>
              <w:rStyle w:val="Numrodepage"/>
              <w:rFonts w:ascii="Arial" w:hAnsi="Arial" w:cs="Arial"/>
              <w:b/>
              <w:noProof/>
              <w:sz w:val="22"/>
              <w:szCs w:val="22"/>
            </w:rPr>
            <w:t>8</w:t>
          </w:r>
          <w:r w:rsidRPr="00A74613">
            <w:rPr>
              <w:rStyle w:val="Numrodepage"/>
              <w:rFonts w:ascii="Arial" w:hAnsi="Arial" w:cs="Arial"/>
              <w:b/>
              <w:sz w:val="22"/>
              <w:szCs w:val="22"/>
            </w:rPr>
            <w:fldChar w:fldCharType="end"/>
          </w:r>
        </w:p>
      </w:tc>
      <w:tc>
        <w:tcPr>
          <w:tcW w:w="165" w:type="dxa"/>
          <w:shd w:val="clear" w:color="auto" w:fill="66CCFF"/>
        </w:tcPr>
        <w:p w:rsidR="00AA17C5" w:rsidRPr="00A74613" w:rsidRDefault="00AA17C5">
          <w:pPr>
            <w:jc w:val="center"/>
            <w:rPr>
              <w:rFonts w:ascii="Arial" w:hAnsi="Arial" w:cs="Arial"/>
              <w:sz w:val="22"/>
              <w:szCs w:val="22"/>
            </w:rPr>
          </w:pPr>
          <w:r w:rsidRPr="00A74613">
            <w:rPr>
              <w:rFonts w:ascii="Arial" w:hAnsi="Arial" w:cs="Arial"/>
              <w:b/>
              <w:sz w:val="22"/>
              <w:szCs w:val="22"/>
            </w:rPr>
            <w:t>/</w:t>
          </w:r>
        </w:p>
      </w:tc>
      <w:tc>
        <w:tcPr>
          <w:tcW w:w="544" w:type="dxa"/>
          <w:shd w:val="clear" w:color="auto" w:fill="66CCFF"/>
        </w:tcPr>
        <w:p w:rsidR="00AA17C5" w:rsidRPr="00A74613" w:rsidRDefault="00AA17C5">
          <w:pPr>
            <w:jc w:val="center"/>
            <w:rPr>
              <w:rFonts w:ascii="Arial" w:hAnsi="Arial" w:cs="Arial"/>
              <w:sz w:val="22"/>
              <w:szCs w:val="22"/>
            </w:rPr>
          </w:pPr>
          <w:r w:rsidRPr="00A74613">
            <w:rPr>
              <w:rStyle w:val="Numrodepage"/>
              <w:rFonts w:ascii="Arial" w:hAnsi="Arial" w:cs="Arial"/>
              <w:b/>
              <w:sz w:val="22"/>
              <w:szCs w:val="22"/>
            </w:rPr>
            <w:fldChar w:fldCharType="begin"/>
          </w:r>
          <w:r w:rsidRPr="00A74613">
            <w:rPr>
              <w:rStyle w:val="Numrodepage"/>
              <w:rFonts w:ascii="Arial" w:hAnsi="Arial" w:cs="Arial"/>
              <w:b/>
              <w:sz w:val="22"/>
              <w:szCs w:val="22"/>
            </w:rPr>
            <w:instrText xml:space="preserve"> NUMPAGES \*Arabic </w:instrText>
          </w:r>
          <w:r w:rsidRPr="00A74613">
            <w:rPr>
              <w:rStyle w:val="Numrodepage"/>
              <w:rFonts w:ascii="Arial" w:hAnsi="Arial" w:cs="Arial"/>
              <w:b/>
              <w:sz w:val="22"/>
              <w:szCs w:val="22"/>
            </w:rPr>
            <w:fldChar w:fldCharType="separate"/>
          </w:r>
          <w:r w:rsidR="00FC0096">
            <w:rPr>
              <w:rStyle w:val="Numrodepage"/>
              <w:rFonts w:ascii="Arial" w:hAnsi="Arial" w:cs="Arial"/>
              <w:b/>
              <w:noProof/>
              <w:sz w:val="22"/>
              <w:szCs w:val="22"/>
            </w:rPr>
            <w:t>8</w:t>
          </w:r>
          <w:r w:rsidRPr="00A74613">
            <w:rPr>
              <w:rStyle w:val="Numrodepage"/>
              <w:rFonts w:ascii="Arial" w:hAnsi="Arial" w:cs="Arial"/>
              <w:b/>
              <w:sz w:val="22"/>
              <w:szCs w:val="22"/>
            </w:rPr>
            <w:fldChar w:fldCharType="end"/>
          </w:r>
        </w:p>
      </w:tc>
    </w:tr>
  </w:tbl>
  <w:p w:rsidR="00AA17C5" w:rsidRPr="00840934" w:rsidRDefault="00AA17C5" w:rsidP="003947DD">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E36" w:rsidRDefault="00E81E36">
      <w:r>
        <w:separator/>
      </w:r>
    </w:p>
  </w:footnote>
  <w:footnote w:type="continuationSeparator" w:id="0">
    <w:p w:rsidR="00E81E36" w:rsidRDefault="00E81E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6A274B"/>
    <w:multiLevelType w:val="hybridMultilevel"/>
    <w:tmpl w:val="DB88932C"/>
    <w:lvl w:ilvl="0" w:tplc="4E9AF062">
      <w:start w:val="4"/>
      <w:numFmt w:val="bullet"/>
      <w:lvlText w:val="-"/>
      <w:lvlJc w:val="left"/>
      <w:pPr>
        <w:ind w:left="720" w:hanging="360"/>
      </w:pPr>
      <w:rPr>
        <w:rFonts w:ascii="Arial" w:eastAsia="Andale Sans UI" w:hAnsi="Arial" w:cs="Arial" w:hint="default"/>
      </w:rPr>
    </w:lvl>
    <w:lvl w:ilvl="1" w:tplc="8690BE54">
      <w:numFmt w:val="bullet"/>
      <w:lvlText w:val=""/>
      <w:lvlJc w:val="left"/>
      <w:pPr>
        <w:ind w:left="1785" w:hanging="705"/>
      </w:pPr>
      <w:rPr>
        <w:rFonts w:ascii="Symbol" w:eastAsia="Andale Sans UI" w:hAnsi="Symbol"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D04107"/>
    <w:multiLevelType w:val="multilevel"/>
    <w:tmpl w:val="C9F8E4B6"/>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8275E31"/>
    <w:multiLevelType w:val="hybridMultilevel"/>
    <w:tmpl w:val="C61A8C00"/>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1F657F"/>
    <w:multiLevelType w:val="singleLevel"/>
    <w:tmpl w:val="00000003"/>
    <w:lvl w:ilvl="0">
      <w:start w:val="1"/>
      <w:numFmt w:val="decimal"/>
      <w:lvlText w:val="%1."/>
      <w:lvlJc w:val="left"/>
      <w:pPr>
        <w:tabs>
          <w:tab w:val="num" w:pos="786"/>
        </w:tabs>
        <w:ind w:left="786" w:hanging="360"/>
      </w:pPr>
    </w:lvl>
  </w:abstractNum>
  <w:abstractNum w:abstractNumId="7" w15:restartNumberingAfterBreak="0">
    <w:nsid w:val="3DF235F5"/>
    <w:multiLevelType w:val="singleLevel"/>
    <w:tmpl w:val="00000003"/>
    <w:lvl w:ilvl="0">
      <w:start w:val="1"/>
      <w:numFmt w:val="decimal"/>
      <w:lvlText w:val="%1."/>
      <w:lvlJc w:val="left"/>
      <w:pPr>
        <w:tabs>
          <w:tab w:val="num" w:pos="786"/>
        </w:tabs>
        <w:ind w:left="786" w:hanging="360"/>
      </w:pPr>
    </w:lvl>
  </w:abstractNum>
  <w:abstractNum w:abstractNumId="8" w15:restartNumberingAfterBreak="0">
    <w:nsid w:val="54FB7552"/>
    <w:multiLevelType w:val="hybridMultilevel"/>
    <w:tmpl w:val="A47CBCB0"/>
    <w:lvl w:ilvl="0" w:tplc="37367A84">
      <w:start w:val="19"/>
      <w:numFmt w:val="bullet"/>
      <w:lvlText w:val="-"/>
      <w:lvlJc w:val="left"/>
      <w:pPr>
        <w:ind w:left="1142" w:hanging="360"/>
      </w:pPr>
      <w:rPr>
        <w:rFonts w:ascii="Arial" w:eastAsia="Times New Roman" w:hAnsi="Arial" w:cs="Arial" w:hint="default"/>
      </w:rPr>
    </w:lvl>
    <w:lvl w:ilvl="1" w:tplc="040C0003" w:tentative="1">
      <w:start w:val="1"/>
      <w:numFmt w:val="bullet"/>
      <w:lvlText w:val="o"/>
      <w:lvlJc w:val="left"/>
      <w:pPr>
        <w:ind w:left="1862" w:hanging="360"/>
      </w:pPr>
      <w:rPr>
        <w:rFonts w:ascii="Courier New" w:hAnsi="Courier New" w:cs="Courier New" w:hint="default"/>
      </w:rPr>
    </w:lvl>
    <w:lvl w:ilvl="2" w:tplc="040C0005" w:tentative="1">
      <w:start w:val="1"/>
      <w:numFmt w:val="bullet"/>
      <w:lvlText w:val=""/>
      <w:lvlJc w:val="left"/>
      <w:pPr>
        <w:ind w:left="2582" w:hanging="360"/>
      </w:pPr>
      <w:rPr>
        <w:rFonts w:ascii="Wingdings" w:hAnsi="Wingdings" w:hint="default"/>
      </w:rPr>
    </w:lvl>
    <w:lvl w:ilvl="3" w:tplc="040C0001" w:tentative="1">
      <w:start w:val="1"/>
      <w:numFmt w:val="bullet"/>
      <w:lvlText w:val=""/>
      <w:lvlJc w:val="left"/>
      <w:pPr>
        <w:ind w:left="3302" w:hanging="360"/>
      </w:pPr>
      <w:rPr>
        <w:rFonts w:ascii="Symbol" w:hAnsi="Symbol" w:hint="default"/>
      </w:rPr>
    </w:lvl>
    <w:lvl w:ilvl="4" w:tplc="040C0003" w:tentative="1">
      <w:start w:val="1"/>
      <w:numFmt w:val="bullet"/>
      <w:lvlText w:val="o"/>
      <w:lvlJc w:val="left"/>
      <w:pPr>
        <w:ind w:left="4022" w:hanging="360"/>
      </w:pPr>
      <w:rPr>
        <w:rFonts w:ascii="Courier New" w:hAnsi="Courier New" w:cs="Courier New" w:hint="default"/>
      </w:rPr>
    </w:lvl>
    <w:lvl w:ilvl="5" w:tplc="040C0005" w:tentative="1">
      <w:start w:val="1"/>
      <w:numFmt w:val="bullet"/>
      <w:lvlText w:val=""/>
      <w:lvlJc w:val="left"/>
      <w:pPr>
        <w:ind w:left="4742" w:hanging="360"/>
      </w:pPr>
      <w:rPr>
        <w:rFonts w:ascii="Wingdings" w:hAnsi="Wingdings" w:hint="default"/>
      </w:rPr>
    </w:lvl>
    <w:lvl w:ilvl="6" w:tplc="040C0001" w:tentative="1">
      <w:start w:val="1"/>
      <w:numFmt w:val="bullet"/>
      <w:lvlText w:val=""/>
      <w:lvlJc w:val="left"/>
      <w:pPr>
        <w:ind w:left="5462" w:hanging="360"/>
      </w:pPr>
      <w:rPr>
        <w:rFonts w:ascii="Symbol" w:hAnsi="Symbol" w:hint="default"/>
      </w:rPr>
    </w:lvl>
    <w:lvl w:ilvl="7" w:tplc="040C0003" w:tentative="1">
      <w:start w:val="1"/>
      <w:numFmt w:val="bullet"/>
      <w:lvlText w:val="o"/>
      <w:lvlJc w:val="left"/>
      <w:pPr>
        <w:ind w:left="6182" w:hanging="360"/>
      </w:pPr>
      <w:rPr>
        <w:rFonts w:ascii="Courier New" w:hAnsi="Courier New" w:cs="Courier New" w:hint="default"/>
      </w:rPr>
    </w:lvl>
    <w:lvl w:ilvl="8" w:tplc="040C0005" w:tentative="1">
      <w:start w:val="1"/>
      <w:numFmt w:val="bullet"/>
      <w:lvlText w:val=""/>
      <w:lvlJc w:val="left"/>
      <w:pPr>
        <w:ind w:left="6902" w:hanging="360"/>
      </w:pPr>
      <w:rPr>
        <w:rFonts w:ascii="Wingdings" w:hAnsi="Wingdings" w:hint="default"/>
      </w:rPr>
    </w:lvl>
  </w:abstractNum>
  <w:abstractNum w:abstractNumId="9" w15:restartNumberingAfterBreak="0">
    <w:nsid w:val="611D5ACA"/>
    <w:multiLevelType w:val="hybridMultilevel"/>
    <w:tmpl w:val="8FD66ED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944E41"/>
    <w:multiLevelType w:val="hybridMultilevel"/>
    <w:tmpl w:val="757ECED0"/>
    <w:lvl w:ilvl="0" w:tplc="0D249BB2">
      <w:start w:val="19"/>
      <w:numFmt w:val="bullet"/>
      <w:lvlText w:val="-"/>
      <w:lvlJc w:val="left"/>
      <w:pPr>
        <w:ind w:left="1142" w:hanging="360"/>
      </w:pPr>
      <w:rPr>
        <w:rFonts w:ascii="Arial" w:eastAsia="Times New Roman" w:hAnsi="Arial" w:cs="Arial" w:hint="default"/>
      </w:rPr>
    </w:lvl>
    <w:lvl w:ilvl="1" w:tplc="040C0003" w:tentative="1">
      <w:start w:val="1"/>
      <w:numFmt w:val="bullet"/>
      <w:lvlText w:val="o"/>
      <w:lvlJc w:val="left"/>
      <w:pPr>
        <w:ind w:left="1862" w:hanging="360"/>
      </w:pPr>
      <w:rPr>
        <w:rFonts w:ascii="Courier New" w:hAnsi="Courier New" w:cs="Courier New" w:hint="default"/>
      </w:rPr>
    </w:lvl>
    <w:lvl w:ilvl="2" w:tplc="040C0005" w:tentative="1">
      <w:start w:val="1"/>
      <w:numFmt w:val="bullet"/>
      <w:lvlText w:val=""/>
      <w:lvlJc w:val="left"/>
      <w:pPr>
        <w:ind w:left="2582" w:hanging="360"/>
      </w:pPr>
      <w:rPr>
        <w:rFonts w:ascii="Wingdings" w:hAnsi="Wingdings" w:hint="default"/>
      </w:rPr>
    </w:lvl>
    <w:lvl w:ilvl="3" w:tplc="040C0001" w:tentative="1">
      <w:start w:val="1"/>
      <w:numFmt w:val="bullet"/>
      <w:lvlText w:val=""/>
      <w:lvlJc w:val="left"/>
      <w:pPr>
        <w:ind w:left="3302" w:hanging="360"/>
      </w:pPr>
      <w:rPr>
        <w:rFonts w:ascii="Symbol" w:hAnsi="Symbol" w:hint="default"/>
      </w:rPr>
    </w:lvl>
    <w:lvl w:ilvl="4" w:tplc="040C0003" w:tentative="1">
      <w:start w:val="1"/>
      <w:numFmt w:val="bullet"/>
      <w:lvlText w:val="o"/>
      <w:lvlJc w:val="left"/>
      <w:pPr>
        <w:ind w:left="4022" w:hanging="360"/>
      </w:pPr>
      <w:rPr>
        <w:rFonts w:ascii="Courier New" w:hAnsi="Courier New" w:cs="Courier New" w:hint="default"/>
      </w:rPr>
    </w:lvl>
    <w:lvl w:ilvl="5" w:tplc="040C0005" w:tentative="1">
      <w:start w:val="1"/>
      <w:numFmt w:val="bullet"/>
      <w:lvlText w:val=""/>
      <w:lvlJc w:val="left"/>
      <w:pPr>
        <w:ind w:left="4742" w:hanging="360"/>
      </w:pPr>
      <w:rPr>
        <w:rFonts w:ascii="Wingdings" w:hAnsi="Wingdings" w:hint="default"/>
      </w:rPr>
    </w:lvl>
    <w:lvl w:ilvl="6" w:tplc="040C0001" w:tentative="1">
      <w:start w:val="1"/>
      <w:numFmt w:val="bullet"/>
      <w:lvlText w:val=""/>
      <w:lvlJc w:val="left"/>
      <w:pPr>
        <w:ind w:left="5462" w:hanging="360"/>
      </w:pPr>
      <w:rPr>
        <w:rFonts w:ascii="Symbol" w:hAnsi="Symbol" w:hint="default"/>
      </w:rPr>
    </w:lvl>
    <w:lvl w:ilvl="7" w:tplc="040C0003" w:tentative="1">
      <w:start w:val="1"/>
      <w:numFmt w:val="bullet"/>
      <w:lvlText w:val="o"/>
      <w:lvlJc w:val="left"/>
      <w:pPr>
        <w:ind w:left="6182" w:hanging="360"/>
      </w:pPr>
      <w:rPr>
        <w:rFonts w:ascii="Courier New" w:hAnsi="Courier New" w:cs="Courier New" w:hint="default"/>
      </w:rPr>
    </w:lvl>
    <w:lvl w:ilvl="8" w:tplc="040C0005" w:tentative="1">
      <w:start w:val="1"/>
      <w:numFmt w:val="bullet"/>
      <w:lvlText w:val=""/>
      <w:lvlJc w:val="left"/>
      <w:pPr>
        <w:ind w:left="6902" w:hanging="360"/>
      </w:pPr>
      <w:rPr>
        <w:rFonts w:ascii="Wingdings" w:hAnsi="Wingdings" w:hint="default"/>
      </w:rPr>
    </w:lvl>
  </w:abstractNum>
  <w:abstractNum w:abstractNumId="1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C79755D"/>
    <w:multiLevelType w:val="hybridMultilevel"/>
    <w:tmpl w:val="B5C82FDC"/>
    <w:lvl w:ilvl="0" w:tplc="6B4CCEA6">
      <w:start w:val="1"/>
      <w:numFmt w:val="bullet"/>
      <w:pStyle w:val="PN1"/>
      <w:lvlText w:val="-"/>
      <w:lvlJc w:val="left"/>
      <w:pPr>
        <w:tabs>
          <w:tab w:val="num" w:pos="2807"/>
        </w:tabs>
        <w:ind w:left="2807" w:hanging="340"/>
      </w:pPr>
      <w:rPr>
        <w:rFonts w:ascii="Palatino" w:hAnsi="Palatino" w:hint="default"/>
      </w:rPr>
    </w:lvl>
    <w:lvl w:ilvl="1" w:tplc="FFFFFFFF">
      <w:start w:val="1"/>
      <w:numFmt w:val="bullet"/>
      <w:lvlText w:val="o"/>
      <w:lvlJc w:val="left"/>
      <w:pPr>
        <w:tabs>
          <w:tab w:val="num" w:pos="3567"/>
        </w:tabs>
        <w:ind w:left="3567" w:hanging="360"/>
      </w:pPr>
      <w:rPr>
        <w:rFonts w:ascii="Courier New" w:hAnsi="Courier New" w:cs="Courier New" w:hint="default"/>
      </w:rPr>
    </w:lvl>
    <w:lvl w:ilvl="2" w:tplc="FFFFFFFF">
      <w:start w:val="1"/>
      <w:numFmt w:val="bullet"/>
      <w:lvlText w:val=""/>
      <w:lvlJc w:val="left"/>
      <w:pPr>
        <w:tabs>
          <w:tab w:val="num" w:pos="4287"/>
        </w:tabs>
        <w:ind w:left="4287" w:hanging="360"/>
      </w:pPr>
      <w:rPr>
        <w:rFonts w:ascii="Wingdings" w:hAnsi="Wingdings" w:hint="default"/>
      </w:rPr>
    </w:lvl>
    <w:lvl w:ilvl="3" w:tplc="FFFFFFFF">
      <w:start w:val="1"/>
      <w:numFmt w:val="bullet"/>
      <w:lvlText w:val=""/>
      <w:lvlJc w:val="left"/>
      <w:pPr>
        <w:tabs>
          <w:tab w:val="num" w:pos="5007"/>
        </w:tabs>
        <w:ind w:left="5007" w:hanging="360"/>
      </w:pPr>
      <w:rPr>
        <w:rFonts w:ascii="Symbol" w:hAnsi="Symbol" w:hint="default"/>
      </w:rPr>
    </w:lvl>
    <w:lvl w:ilvl="4" w:tplc="FFFFFFFF">
      <w:start w:val="1"/>
      <w:numFmt w:val="bullet"/>
      <w:lvlText w:val="o"/>
      <w:lvlJc w:val="left"/>
      <w:pPr>
        <w:tabs>
          <w:tab w:val="num" w:pos="5727"/>
        </w:tabs>
        <w:ind w:left="5727" w:hanging="360"/>
      </w:pPr>
      <w:rPr>
        <w:rFonts w:ascii="Courier New" w:hAnsi="Courier New" w:cs="Courier New" w:hint="default"/>
      </w:rPr>
    </w:lvl>
    <w:lvl w:ilvl="5" w:tplc="FFFFFFFF">
      <w:start w:val="1"/>
      <w:numFmt w:val="bullet"/>
      <w:lvlText w:val=""/>
      <w:lvlJc w:val="left"/>
      <w:pPr>
        <w:tabs>
          <w:tab w:val="num" w:pos="6447"/>
        </w:tabs>
        <w:ind w:left="6447" w:hanging="360"/>
      </w:pPr>
      <w:rPr>
        <w:rFonts w:ascii="Wingdings" w:hAnsi="Wingdings" w:hint="default"/>
      </w:rPr>
    </w:lvl>
    <w:lvl w:ilvl="6" w:tplc="FFFFFFFF" w:tentative="1">
      <w:start w:val="1"/>
      <w:numFmt w:val="bullet"/>
      <w:lvlText w:val=""/>
      <w:lvlJc w:val="left"/>
      <w:pPr>
        <w:tabs>
          <w:tab w:val="num" w:pos="7167"/>
        </w:tabs>
        <w:ind w:left="7167" w:hanging="360"/>
      </w:pPr>
      <w:rPr>
        <w:rFonts w:ascii="Symbol" w:hAnsi="Symbol" w:hint="default"/>
      </w:rPr>
    </w:lvl>
    <w:lvl w:ilvl="7" w:tplc="FFFFFFFF" w:tentative="1">
      <w:start w:val="1"/>
      <w:numFmt w:val="bullet"/>
      <w:lvlText w:val="o"/>
      <w:lvlJc w:val="left"/>
      <w:pPr>
        <w:tabs>
          <w:tab w:val="num" w:pos="7887"/>
        </w:tabs>
        <w:ind w:left="7887" w:hanging="360"/>
      </w:pPr>
      <w:rPr>
        <w:rFonts w:ascii="Courier New" w:hAnsi="Courier New" w:cs="Courier New" w:hint="default"/>
      </w:rPr>
    </w:lvl>
    <w:lvl w:ilvl="8" w:tplc="FFFFFFFF" w:tentative="1">
      <w:start w:val="1"/>
      <w:numFmt w:val="bullet"/>
      <w:lvlText w:val=""/>
      <w:lvlJc w:val="left"/>
      <w:pPr>
        <w:tabs>
          <w:tab w:val="num" w:pos="8607"/>
        </w:tabs>
        <w:ind w:left="8607"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5"/>
  </w:num>
  <w:num w:numId="6">
    <w:abstractNumId w:val="12"/>
  </w:num>
  <w:num w:numId="7">
    <w:abstractNumId w:val="13"/>
  </w:num>
  <w:num w:numId="8">
    <w:abstractNumId w:val="0"/>
  </w:num>
  <w:num w:numId="9">
    <w:abstractNumId w:val="13"/>
  </w:num>
  <w:num w:numId="10">
    <w:abstractNumId w:val="6"/>
  </w:num>
  <w:num w:numId="11">
    <w:abstractNumId w:val="7"/>
  </w:num>
  <w:num w:numId="12">
    <w:abstractNumId w:val="11"/>
  </w:num>
  <w:num w:numId="13">
    <w:abstractNumId w:val="9"/>
  </w:num>
  <w:num w:numId="14">
    <w:abstractNumId w:val="8"/>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0717"/>
    <w:rsid w:val="00013CE2"/>
    <w:rsid w:val="00014BD8"/>
    <w:rsid w:val="000215CD"/>
    <w:rsid w:val="0003179C"/>
    <w:rsid w:val="00036500"/>
    <w:rsid w:val="00043E3F"/>
    <w:rsid w:val="000539BD"/>
    <w:rsid w:val="00057ED8"/>
    <w:rsid w:val="000630B2"/>
    <w:rsid w:val="00067F94"/>
    <w:rsid w:val="00080BF0"/>
    <w:rsid w:val="00082965"/>
    <w:rsid w:val="000878C7"/>
    <w:rsid w:val="000A2E05"/>
    <w:rsid w:val="000A795C"/>
    <w:rsid w:val="000B0030"/>
    <w:rsid w:val="000B078D"/>
    <w:rsid w:val="000B1360"/>
    <w:rsid w:val="000B187B"/>
    <w:rsid w:val="000C368C"/>
    <w:rsid w:val="000D301C"/>
    <w:rsid w:val="000D345B"/>
    <w:rsid w:val="000D57CF"/>
    <w:rsid w:val="000E0020"/>
    <w:rsid w:val="000F3684"/>
    <w:rsid w:val="000F38CF"/>
    <w:rsid w:val="001022E8"/>
    <w:rsid w:val="001168E3"/>
    <w:rsid w:val="00117396"/>
    <w:rsid w:val="0012696B"/>
    <w:rsid w:val="00126BEE"/>
    <w:rsid w:val="00133C96"/>
    <w:rsid w:val="00135305"/>
    <w:rsid w:val="00137830"/>
    <w:rsid w:val="00143E0E"/>
    <w:rsid w:val="00150D60"/>
    <w:rsid w:val="0015220E"/>
    <w:rsid w:val="00152C76"/>
    <w:rsid w:val="00156924"/>
    <w:rsid w:val="00162679"/>
    <w:rsid w:val="00166B56"/>
    <w:rsid w:val="00174505"/>
    <w:rsid w:val="00177009"/>
    <w:rsid w:val="0018121F"/>
    <w:rsid w:val="00187162"/>
    <w:rsid w:val="00193F39"/>
    <w:rsid w:val="001A32F6"/>
    <w:rsid w:val="001A572D"/>
    <w:rsid w:val="001B2CC8"/>
    <w:rsid w:val="001C40C0"/>
    <w:rsid w:val="001C733C"/>
    <w:rsid w:val="001C7C89"/>
    <w:rsid w:val="001E0C6C"/>
    <w:rsid w:val="001F6822"/>
    <w:rsid w:val="00202C4E"/>
    <w:rsid w:val="00207713"/>
    <w:rsid w:val="0021527A"/>
    <w:rsid w:val="0021797C"/>
    <w:rsid w:val="002255A2"/>
    <w:rsid w:val="00225A1A"/>
    <w:rsid w:val="00226875"/>
    <w:rsid w:val="00235E2C"/>
    <w:rsid w:val="00237ADA"/>
    <w:rsid w:val="002507C9"/>
    <w:rsid w:val="00257503"/>
    <w:rsid w:val="00274B5C"/>
    <w:rsid w:val="0028791D"/>
    <w:rsid w:val="002904AF"/>
    <w:rsid w:val="00294437"/>
    <w:rsid w:val="002A59AC"/>
    <w:rsid w:val="002B4C96"/>
    <w:rsid w:val="002B764F"/>
    <w:rsid w:val="002C2CA3"/>
    <w:rsid w:val="002C4B3E"/>
    <w:rsid w:val="002C79D6"/>
    <w:rsid w:val="002E283C"/>
    <w:rsid w:val="002E56C1"/>
    <w:rsid w:val="002F4B18"/>
    <w:rsid w:val="00300444"/>
    <w:rsid w:val="0031366C"/>
    <w:rsid w:val="0031424D"/>
    <w:rsid w:val="003257AA"/>
    <w:rsid w:val="003275DB"/>
    <w:rsid w:val="00332B12"/>
    <w:rsid w:val="0033422A"/>
    <w:rsid w:val="0034116E"/>
    <w:rsid w:val="00354C04"/>
    <w:rsid w:val="00375C03"/>
    <w:rsid w:val="00383E59"/>
    <w:rsid w:val="003854B5"/>
    <w:rsid w:val="00385E76"/>
    <w:rsid w:val="003945EC"/>
    <w:rsid w:val="003947DD"/>
    <w:rsid w:val="003A1F3C"/>
    <w:rsid w:val="003A7270"/>
    <w:rsid w:val="003C3E94"/>
    <w:rsid w:val="003F1C5E"/>
    <w:rsid w:val="003F4A33"/>
    <w:rsid w:val="003F618F"/>
    <w:rsid w:val="00415EB5"/>
    <w:rsid w:val="004170AF"/>
    <w:rsid w:val="00417A8C"/>
    <w:rsid w:val="00421585"/>
    <w:rsid w:val="004215E5"/>
    <w:rsid w:val="004233AD"/>
    <w:rsid w:val="0042598F"/>
    <w:rsid w:val="0042652E"/>
    <w:rsid w:val="00426F21"/>
    <w:rsid w:val="00431BE9"/>
    <w:rsid w:val="0043706E"/>
    <w:rsid w:val="00441378"/>
    <w:rsid w:val="0044597F"/>
    <w:rsid w:val="00453D50"/>
    <w:rsid w:val="004634D0"/>
    <w:rsid w:val="00471F71"/>
    <w:rsid w:val="00474BAC"/>
    <w:rsid w:val="00493002"/>
    <w:rsid w:val="004A515D"/>
    <w:rsid w:val="004A6FC8"/>
    <w:rsid w:val="004A7169"/>
    <w:rsid w:val="004B15C2"/>
    <w:rsid w:val="004B44E4"/>
    <w:rsid w:val="004C07AA"/>
    <w:rsid w:val="004C5755"/>
    <w:rsid w:val="004D2FA7"/>
    <w:rsid w:val="004D6C82"/>
    <w:rsid w:val="004E75A6"/>
    <w:rsid w:val="004F2E0D"/>
    <w:rsid w:val="00505A82"/>
    <w:rsid w:val="00514DAF"/>
    <w:rsid w:val="0051624F"/>
    <w:rsid w:val="005216D5"/>
    <w:rsid w:val="00526E7D"/>
    <w:rsid w:val="00532EC7"/>
    <w:rsid w:val="005343B7"/>
    <w:rsid w:val="00534B4E"/>
    <w:rsid w:val="00541CA3"/>
    <w:rsid w:val="00542DCB"/>
    <w:rsid w:val="00544C63"/>
    <w:rsid w:val="005546A9"/>
    <w:rsid w:val="0055478C"/>
    <w:rsid w:val="00554AC0"/>
    <w:rsid w:val="00556C84"/>
    <w:rsid w:val="00556D47"/>
    <w:rsid w:val="005579D8"/>
    <w:rsid w:val="00561EA2"/>
    <w:rsid w:val="00570022"/>
    <w:rsid w:val="005824AE"/>
    <w:rsid w:val="005846FB"/>
    <w:rsid w:val="00590DE9"/>
    <w:rsid w:val="0059192E"/>
    <w:rsid w:val="005A05C1"/>
    <w:rsid w:val="005A0CA9"/>
    <w:rsid w:val="005A4A3B"/>
    <w:rsid w:val="005A4CB5"/>
    <w:rsid w:val="005B1EFE"/>
    <w:rsid w:val="005B2316"/>
    <w:rsid w:val="005C3747"/>
    <w:rsid w:val="005C48D4"/>
    <w:rsid w:val="005C77EF"/>
    <w:rsid w:val="005D0C41"/>
    <w:rsid w:val="005D766E"/>
    <w:rsid w:val="005F0DCE"/>
    <w:rsid w:val="005F50D6"/>
    <w:rsid w:val="0061068C"/>
    <w:rsid w:val="006352F0"/>
    <w:rsid w:val="00636D41"/>
    <w:rsid w:val="0064560F"/>
    <w:rsid w:val="00650976"/>
    <w:rsid w:val="006519B2"/>
    <w:rsid w:val="0065763D"/>
    <w:rsid w:val="00660433"/>
    <w:rsid w:val="00660727"/>
    <w:rsid w:val="00662A86"/>
    <w:rsid w:val="00667A7F"/>
    <w:rsid w:val="0067280E"/>
    <w:rsid w:val="00676C04"/>
    <w:rsid w:val="00685B90"/>
    <w:rsid w:val="006A208B"/>
    <w:rsid w:val="006A37B0"/>
    <w:rsid w:val="006A5DE7"/>
    <w:rsid w:val="006B5057"/>
    <w:rsid w:val="006B6061"/>
    <w:rsid w:val="006C4338"/>
    <w:rsid w:val="006C584C"/>
    <w:rsid w:val="006D434C"/>
    <w:rsid w:val="006E0C74"/>
    <w:rsid w:val="006E5067"/>
    <w:rsid w:val="006E7405"/>
    <w:rsid w:val="006F30EE"/>
    <w:rsid w:val="006F3DF9"/>
    <w:rsid w:val="006F5153"/>
    <w:rsid w:val="00702FD8"/>
    <w:rsid w:val="007060E5"/>
    <w:rsid w:val="00710FD6"/>
    <w:rsid w:val="007159B7"/>
    <w:rsid w:val="007164DB"/>
    <w:rsid w:val="007275B2"/>
    <w:rsid w:val="00730A78"/>
    <w:rsid w:val="00735155"/>
    <w:rsid w:val="007371DF"/>
    <w:rsid w:val="00737F77"/>
    <w:rsid w:val="0074519E"/>
    <w:rsid w:val="0075633B"/>
    <w:rsid w:val="00757151"/>
    <w:rsid w:val="00763E88"/>
    <w:rsid w:val="0077369B"/>
    <w:rsid w:val="007743AA"/>
    <w:rsid w:val="007909E0"/>
    <w:rsid w:val="0079785C"/>
    <w:rsid w:val="007A43A5"/>
    <w:rsid w:val="007C3EE0"/>
    <w:rsid w:val="007C7CD1"/>
    <w:rsid w:val="007D12E5"/>
    <w:rsid w:val="007D4001"/>
    <w:rsid w:val="007D769E"/>
    <w:rsid w:val="007D7A65"/>
    <w:rsid w:val="007F187D"/>
    <w:rsid w:val="007F64D3"/>
    <w:rsid w:val="007F68A6"/>
    <w:rsid w:val="00802586"/>
    <w:rsid w:val="00803FBC"/>
    <w:rsid w:val="00805FA8"/>
    <w:rsid w:val="00810FFA"/>
    <w:rsid w:val="0081374F"/>
    <w:rsid w:val="0081524C"/>
    <w:rsid w:val="0083205E"/>
    <w:rsid w:val="00832665"/>
    <w:rsid w:val="00836558"/>
    <w:rsid w:val="00837246"/>
    <w:rsid w:val="00840934"/>
    <w:rsid w:val="00844DAA"/>
    <w:rsid w:val="00844EDB"/>
    <w:rsid w:val="008450C7"/>
    <w:rsid w:val="008621F9"/>
    <w:rsid w:val="008702ED"/>
    <w:rsid w:val="00876A73"/>
    <w:rsid w:val="00885070"/>
    <w:rsid w:val="0089117C"/>
    <w:rsid w:val="008A5CB5"/>
    <w:rsid w:val="008B2A38"/>
    <w:rsid w:val="008D30B0"/>
    <w:rsid w:val="008D6CC1"/>
    <w:rsid w:val="008E05B9"/>
    <w:rsid w:val="008E1C20"/>
    <w:rsid w:val="008E1EBD"/>
    <w:rsid w:val="008E4160"/>
    <w:rsid w:val="008E6B3F"/>
    <w:rsid w:val="00905920"/>
    <w:rsid w:val="00905E9C"/>
    <w:rsid w:val="00916656"/>
    <w:rsid w:val="00930A5C"/>
    <w:rsid w:val="00934503"/>
    <w:rsid w:val="00940577"/>
    <w:rsid w:val="0094741E"/>
    <w:rsid w:val="00964E90"/>
    <w:rsid w:val="00966FEC"/>
    <w:rsid w:val="00972598"/>
    <w:rsid w:val="0097627B"/>
    <w:rsid w:val="00983FF3"/>
    <w:rsid w:val="0098485F"/>
    <w:rsid w:val="009935F3"/>
    <w:rsid w:val="00997200"/>
    <w:rsid w:val="009A272D"/>
    <w:rsid w:val="009B1CD0"/>
    <w:rsid w:val="009B45B9"/>
    <w:rsid w:val="009B77E0"/>
    <w:rsid w:val="009C2E07"/>
    <w:rsid w:val="009C4738"/>
    <w:rsid w:val="009D5D18"/>
    <w:rsid w:val="009D661E"/>
    <w:rsid w:val="009E67E9"/>
    <w:rsid w:val="009F3BD9"/>
    <w:rsid w:val="00A0302B"/>
    <w:rsid w:val="00A11BBC"/>
    <w:rsid w:val="00A342A7"/>
    <w:rsid w:val="00A34D04"/>
    <w:rsid w:val="00A56657"/>
    <w:rsid w:val="00A62EBE"/>
    <w:rsid w:val="00A74613"/>
    <w:rsid w:val="00A857E2"/>
    <w:rsid w:val="00A95746"/>
    <w:rsid w:val="00AA17C5"/>
    <w:rsid w:val="00AA20CB"/>
    <w:rsid w:val="00AA3D28"/>
    <w:rsid w:val="00AB4EA2"/>
    <w:rsid w:val="00AB6414"/>
    <w:rsid w:val="00AE3529"/>
    <w:rsid w:val="00AE3A5E"/>
    <w:rsid w:val="00AE5D83"/>
    <w:rsid w:val="00AE7831"/>
    <w:rsid w:val="00B02608"/>
    <w:rsid w:val="00B0289C"/>
    <w:rsid w:val="00B054DA"/>
    <w:rsid w:val="00B249C3"/>
    <w:rsid w:val="00B25580"/>
    <w:rsid w:val="00B32E98"/>
    <w:rsid w:val="00B4248C"/>
    <w:rsid w:val="00B52528"/>
    <w:rsid w:val="00B7126B"/>
    <w:rsid w:val="00B86C42"/>
    <w:rsid w:val="00B86ECE"/>
    <w:rsid w:val="00B87564"/>
    <w:rsid w:val="00BA0195"/>
    <w:rsid w:val="00BA44E5"/>
    <w:rsid w:val="00BB075D"/>
    <w:rsid w:val="00BD6DD2"/>
    <w:rsid w:val="00BD767E"/>
    <w:rsid w:val="00BE6078"/>
    <w:rsid w:val="00BF0D73"/>
    <w:rsid w:val="00C0113D"/>
    <w:rsid w:val="00C02717"/>
    <w:rsid w:val="00C23457"/>
    <w:rsid w:val="00C30036"/>
    <w:rsid w:val="00C32D3F"/>
    <w:rsid w:val="00C4309D"/>
    <w:rsid w:val="00C54E61"/>
    <w:rsid w:val="00C60996"/>
    <w:rsid w:val="00C630AD"/>
    <w:rsid w:val="00C801EB"/>
    <w:rsid w:val="00C83930"/>
    <w:rsid w:val="00C91060"/>
    <w:rsid w:val="00C911FE"/>
    <w:rsid w:val="00C962A7"/>
    <w:rsid w:val="00CB1A76"/>
    <w:rsid w:val="00CC2BA0"/>
    <w:rsid w:val="00CC6235"/>
    <w:rsid w:val="00CD185D"/>
    <w:rsid w:val="00CD3F10"/>
    <w:rsid w:val="00CD46CC"/>
    <w:rsid w:val="00CD7B23"/>
    <w:rsid w:val="00CE17DE"/>
    <w:rsid w:val="00CE4457"/>
    <w:rsid w:val="00CE67FD"/>
    <w:rsid w:val="00D02BC0"/>
    <w:rsid w:val="00D26AD2"/>
    <w:rsid w:val="00D337D7"/>
    <w:rsid w:val="00D412FD"/>
    <w:rsid w:val="00D41C62"/>
    <w:rsid w:val="00D45D76"/>
    <w:rsid w:val="00D46BC7"/>
    <w:rsid w:val="00D4734D"/>
    <w:rsid w:val="00D549AA"/>
    <w:rsid w:val="00D66870"/>
    <w:rsid w:val="00D836AC"/>
    <w:rsid w:val="00D836CF"/>
    <w:rsid w:val="00D87EA5"/>
    <w:rsid w:val="00D90A00"/>
    <w:rsid w:val="00DA0B67"/>
    <w:rsid w:val="00DB1EE7"/>
    <w:rsid w:val="00DB7320"/>
    <w:rsid w:val="00DE64CA"/>
    <w:rsid w:val="00DE7A67"/>
    <w:rsid w:val="00E00FB4"/>
    <w:rsid w:val="00E0403B"/>
    <w:rsid w:val="00E20DB0"/>
    <w:rsid w:val="00E21A7B"/>
    <w:rsid w:val="00E22478"/>
    <w:rsid w:val="00E26D99"/>
    <w:rsid w:val="00E32BF8"/>
    <w:rsid w:val="00E37921"/>
    <w:rsid w:val="00E42552"/>
    <w:rsid w:val="00E44A46"/>
    <w:rsid w:val="00E47798"/>
    <w:rsid w:val="00E545B1"/>
    <w:rsid w:val="00E56DFC"/>
    <w:rsid w:val="00E6277B"/>
    <w:rsid w:val="00E63F16"/>
    <w:rsid w:val="00E656F2"/>
    <w:rsid w:val="00E671B1"/>
    <w:rsid w:val="00E725ED"/>
    <w:rsid w:val="00E74C76"/>
    <w:rsid w:val="00E81E36"/>
    <w:rsid w:val="00E84E1E"/>
    <w:rsid w:val="00E86805"/>
    <w:rsid w:val="00E95184"/>
    <w:rsid w:val="00E96A73"/>
    <w:rsid w:val="00E96FF6"/>
    <w:rsid w:val="00EA00BF"/>
    <w:rsid w:val="00EC3A4E"/>
    <w:rsid w:val="00ED71D1"/>
    <w:rsid w:val="00ED7871"/>
    <w:rsid w:val="00EE1BC4"/>
    <w:rsid w:val="00EE54E0"/>
    <w:rsid w:val="00F0678A"/>
    <w:rsid w:val="00F17817"/>
    <w:rsid w:val="00F2417F"/>
    <w:rsid w:val="00F34583"/>
    <w:rsid w:val="00F37639"/>
    <w:rsid w:val="00F63846"/>
    <w:rsid w:val="00F66386"/>
    <w:rsid w:val="00F70B1E"/>
    <w:rsid w:val="00F7497D"/>
    <w:rsid w:val="00F92811"/>
    <w:rsid w:val="00FA3E87"/>
    <w:rsid w:val="00FB0D6A"/>
    <w:rsid w:val="00FB4858"/>
    <w:rsid w:val="00FC0096"/>
    <w:rsid w:val="00FC2488"/>
    <w:rsid w:val="00FC34B7"/>
    <w:rsid w:val="00FC6E72"/>
    <w:rsid w:val="00FC7352"/>
    <w:rsid w:val="00FC7A10"/>
    <w:rsid w:val="00FD5B5D"/>
    <w:rsid w:val="00FE48C9"/>
    <w:rsid w:val="00FF6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A3DE9C8"/>
  <w15:chartTrackingRefBased/>
  <w15:docId w15:val="{87D76759-8408-4B4B-80AC-865A844FE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98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link w:val="StandardCar"/>
    <w:qFormat/>
    <w:rsid w:val="00D87EA5"/>
    <w:pPr>
      <w:suppressAutoHyphens/>
      <w:autoSpaceDN w:val="0"/>
      <w:textAlignment w:val="baseline"/>
    </w:pPr>
    <w:rPr>
      <w:rFonts w:ascii="Univers, Arial" w:hAnsi="Univers, Arial" w:cs="Univers, Arial"/>
      <w:kern w:val="3"/>
      <w:lang w:eastAsia="zh-CN"/>
    </w:rPr>
  </w:style>
  <w:style w:type="character" w:customStyle="1" w:styleId="ObjetducommentaireCar">
    <w:name w:val="Objet du commentaire Car"/>
    <w:link w:val="Objetducommentaire"/>
    <w:rsid w:val="00836558"/>
    <w:rPr>
      <w:rFonts w:ascii="Univers" w:hAnsi="Univers" w:cs="Univers"/>
      <w:b/>
      <w:bCs/>
      <w:lang w:eastAsia="zh-CN"/>
    </w:rPr>
  </w:style>
  <w:style w:type="paragraph" w:customStyle="1" w:styleId="ZEmetteur">
    <w:name w:val="*ZEmetteur"/>
    <w:basedOn w:val="Normal"/>
    <w:qFormat/>
    <w:rsid w:val="00CB1A76"/>
    <w:pPr>
      <w:suppressAutoHyphens w:val="0"/>
      <w:jc w:val="right"/>
    </w:pPr>
    <w:rPr>
      <w:rFonts w:ascii="Marianne" w:eastAsia="Calibri" w:hAnsi="Marianne" w:cs="Arial"/>
      <w:b/>
      <w:noProof/>
      <w:sz w:val="24"/>
      <w:szCs w:val="24"/>
      <w:lang w:eastAsia="fr-FR"/>
    </w:rPr>
  </w:style>
  <w:style w:type="paragraph" w:customStyle="1" w:styleId="Textbody">
    <w:name w:val="Text body"/>
    <w:basedOn w:val="Standard"/>
    <w:rsid w:val="005B1EFE"/>
    <w:pPr>
      <w:keepLines/>
      <w:widowControl w:val="0"/>
      <w:spacing w:before="57"/>
      <w:jc w:val="both"/>
      <w:textAlignment w:val="center"/>
    </w:pPr>
    <w:rPr>
      <w:rFonts w:ascii="Marianne" w:eastAsia="Andale Sans UI" w:hAnsi="Marianne" w:cs="Tahoma"/>
      <w:sz w:val="22"/>
      <w:szCs w:val="24"/>
      <w:lang w:eastAsia="ja-JP" w:bidi="fa-IR"/>
    </w:rPr>
  </w:style>
  <w:style w:type="paragraph" w:customStyle="1" w:styleId="PN1">
    <w:name w:val="*PN1"/>
    <w:basedOn w:val="Corpsdetexte"/>
    <w:link w:val="PN1Car"/>
    <w:qFormat/>
    <w:rsid w:val="000215CD"/>
    <w:pPr>
      <w:numPr>
        <w:numId w:val="7"/>
      </w:numPr>
      <w:tabs>
        <w:tab w:val="clear" w:pos="426"/>
      </w:tabs>
      <w:suppressAutoHyphens w:val="0"/>
    </w:pPr>
    <w:rPr>
      <w:rFonts w:ascii="Marianne" w:hAnsi="Marianne" w:cs="Times New Roman"/>
      <w:b w:val="0"/>
      <w:noProof/>
      <w:sz w:val="22"/>
      <w:szCs w:val="22"/>
      <w:lang w:eastAsia="fr-FR"/>
    </w:rPr>
  </w:style>
  <w:style w:type="character" w:customStyle="1" w:styleId="PN1Car">
    <w:name w:val="*PN1 Car"/>
    <w:link w:val="PN1"/>
    <w:rsid w:val="000215CD"/>
    <w:rPr>
      <w:rFonts w:ascii="Marianne" w:hAnsi="Marianne"/>
      <w:noProof/>
      <w:sz w:val="22"/>
      <w:szCs w:val="22"/>
    </w:rPr>
  </w:style>
  <w:style w:type="character" w:styleId="Lienhypertextesuivivisit">
    <w:name w:val="FollowedHyperlink"/>
    <w:uiPriority w:val="99"/>
    <w:semiHidden/>
    <w:unhideWhenUsed/>
    <w:rsid w:val="0059192E"/>
    <w:rPr>
      <w:color w:val="954F72"/>
      <w:u w:val="single"/>
    </w:rPr>
  </w:style>
  <w:style w:type="character" w:customStyle="1" w:styleId="Mentionnonrsolue">
    <w:name w:val="Mention non résolue"/>
    <w:uiPriority w:val="99"/>
    <w:semiHidden/>
    <w:unhideWhenUsed/>
    <w:rsid w:val="00D836AC"/>
    <w:rPr>
      <w:color w:val="605E5C"/>
      <w:shd w:val="clear" w:color="auto" w:fill="E1DFDD"/>
    </w:rPr>
  </w:style>
  <w:style w:type="paragraph" w:styleId="Paragraphedeliste">
    <w:name w:val="List Paragraph"/>
    <w:basedOn w:val="Normal"/>
    <w:uiPriority w:val="34"/>
    <w:qFormat/>
    <w:rsid w:val="008D6CC1"/>
    <w:pPr>
      <w:suppressAutoHyphens w:val="0"/>
      <w:ind w:left="720"/>
    </w:pPr>
    <w:rPr>
      <w:rFonts w:ascii="Calibri" w:eastAsia="Calibri" w:hAnsi="Calibri" w:cs="Calibri"/>
      <w:sz w:val="22"/>
      <w:szCs w:val="22"/>
      <w:lang w:eastAsia="en-US"/>
    </w:rPr>
  </w:style>
  <w:style w:type="character" w:customStyle="1" w:styleId="StandardCar">
    <w:name w:val="Standard Car"/>
    <w:link w:val="Standard"/>
    <w:rsid w:val="00A0302B"/>
    <w:rPr>
      <w:rFonts w:ascii="Univers, Arial" w:hAnsi="Univers, Arial" w:cs="Univers, Arial"/>
      <w:kern w:val="3"/>
      <w:lang w:eastAsia="zh-CN"/>
    </w:rPr>
  </w:style>
  <w:style w:type="table" w:customStyle="1" w:styleId="Grilledutableau2">
    <w:name w:val="Grille du tableau2"/>
    <w:basedOn w:val="TableauNormal"/>
    <w:next w:val="Grilledutableau"/>
    <w:uiPriority w:val="39"/>
    <w:rsid w:val="007D769E"/>
    <w:pPr>
      <w:widowControl w:val="0"/>
      <w:suppressAutoHyphens/>
      <w:autoSpaceDN w:val="0"/>
      <w:textAlignment w:val="baseline"/>
    </w:pPr>
    <w:rPr>
      <w:rFonts w:eastAsia="Andale Sans UI" w:cs="Tahoma"/>
      <w:kern w:val="3"/>
      <w:sz w:val="24"/>
      <w:szCs w:val="24"/>
      <w:lang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
    <w:name w:val="WW_OutlineListStyle"/>
    <w:basedOn w:val="Aucuneliste"/>
    <w:rsid w:val="00B86ECE"/>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5077117">
      <w:bodyDiv w:val="1"/>
      <w:marLeft w:val="0"/>
      <w:marRight w:val="0"/>
      <w:marTop w:val="0"/>
      <w:marBottom w:val="0"/>
      <w:divBdr>
        <w:top w:val="none" w:sz="0" w:space="0" w:color="auto"/>
        <w:left w:val="none" w:sz="0" w:space="0" w:color="auto"/>
        <w:bottom w:val="none" w:sz="0" w:space="0" w:color="auto"/>
        <w:right w:val="none" w:sz="0" w:space="0" w:color="auto"/>
      </w:divBdr>
    </w:div>
    <w:div w:id="605649363">
      <w:bodyDiv w:val="1"/>
      <w:marLeft w:val="0"/>
      <w:marRight w:val="0"/>
      <w:marTop w:val="0"/>
      <w:marBottom w:val="0"/>
      <w:divBdr>
        <w:top w:val="none" w:sz="0" w:space="0" w:color="auto"/>
        <w:left w:val="none" w:sz="0" w:space="0" w:color="auto"/>
        <w:bottom w:val="none" w:sz="0" w:space="0" w:color="auto"/>
        <w:right w:val="none" w:sz="0" w:space="0" w:color="auto"/>
      </w:divBdr>
    </w:div>
    <w:div w:id="630865413">
      <w:bodyDiv w:val="1"/>
      <w:marLeft w:val="0"/>
      <w:marRight w:val="0"/>
      <w:marTop w:val="0"/>
      <w:marBottom w:val="0"/>
      <w:divBdr>
        <w:top w:val="none" w:sz="0" w:space="0" w:color="auto"/>
        <w:left w:val="none" w:sz="0" w:space="0" w:color="auto"/>
        <w:bottom w:val="none" w:sz="0" w:space="0" w:color="auto"/>
        <w:right w:val="none" w:sz="0" w:space="0" w:color="auto"/>
      </w:divBdr>
    </w:div>
    <w:div w:id="767390767">
      <w:bodyDiv w:val="1"/>
      <w:marLeft w:val="0"/>
      <w:marRight w:val="0"/>
      <w:marTop w:val="0"/>
      <w:marBottom w:val="0"/>
      <w:divBdr>
        <w:top w:val="none" w:sz="0" w:space="0" w:color="auto"/>
        <w:left w:val="none" w:sz="0" w:space="0" w:color="auto"/>
        <w:bottom w:val="none" w:sz="0" w:space="0" w:color="auto"/>
        <w:right w:val="none" w:sz="0" w:space="0" w:color="auto"/>
      </w:divBdr>
    </w:div>
    <w:div w:id="131892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Feuille_Microsoft_Excel_97-20034.xls"/><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loda/article_lc/LEGIARTI000043315687"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oleObject" Target="embeddings/Feuille_Microsoft_Excel_97-20033.xls"/><Relationship Id="rId25" Type="http://schemas.openxmlformats.org/officeDocument/2006/relationships/hyperlink" Target="mailto:csta-ba-infra.contact.fct@intradef.gouv.fr" TargetMode="External"/><Relationship Id="rId2" Type="http://schemas.openxmlformats.org/officeDocument/2006/relationships/customXml" Target="../customXml/item2.xml"/><Relationship Id="rId16" Type="http://schemas.openxmlformats.org/officeDocument/2006/relationships/oleObject" Target="embeddings/Feuille_Microsoft_Excel_97-20032.xls"/><Relationship Id="rId20" Type="http://schemas.openxmlformats.org/officeDocument/2006/relationships/hyperlink" Target="https://www.legifrance.gouv.fr/codes/article_lc/LEGIARTI00004683334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oleObject" Target="embeddings/Feuille_Microsoft_Excel_97-20031.xls"/><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Feuille_Microsoft_Excel_97-2003.xls"/><Relationship Id="rId22" Type="http://schemas.openxmlformats.org/officeDocument/2006/relationships/hyperlink" Target="https://www.legifrance.gouv.fr/loda/id/JORFTEXT000019961059/" TargetMode="External"/><Relationship Id="rId27" Type="http://schemas.openxmlformats.org/officeDocument/2006/relationships/hyperlink" Target="mailto:csta-ba-infra.contact.fct@intradef.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9679C3BE9B8E409EF940D2497D5C25" ma:contentTypeVersion="2" ma:contentTypeDescription="Crée un document." ma:contentTypeScope="" ma:versionID="3d53c6e6c4e4296fc3cc60f9760f0383">
  <xsd:schema xmlns:xsd="http://www.w3.org/2001/XMLSchema" xmlns:xs="http://www.w3.org/2001/XMLSchema" xmlns:p="http://schemas.microsoft.com/office/2006/metadata/properties" xmlns:ns2="http://schemas.microsoft.com/sharepoint/v3/fields" xmlns:ns3="b1ea0ec5-8d69-4c27-90a8-f9d763daa9e1" targetNamespace="http://schemas.microsoft.com/office/2006/metadata/properties" ma:root="true" ma:fieldsID="19d539658280cfa46f5767e8ce3018f6" ns2:_="" ns3:_="">
    <xsd:import namespace="http://schemas.microsoft.com/sharepoint/v3/fields"/>
    <xsd:import namespace="b1ea0ec5-8d69-4c27-90a8-f9d763daa9e1"/>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1ea0ec5-8d69-4c27-90a8-f9d763daa9e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AB5D1-4116-4EF3-95C5-DC4EC61456D5}">
  <ds:schemaRefs>
    <ds:schemaRef ds:uri="http://schemas.microsoft.com/sharepoint/v3/contenttype/forms"/>
  </ds:schemaRefs>
</ds:datastoreItem>
</file>

<file path=customXml/itemProps2.xml><?xml version="1.0" encoding="utf-8"?>
<ds:datastoreItem xmlns:ds="http://schemas.openxmlformats.org/officeDocument/2006/customXml" ds:itemID="{AE0DF05E-B309-4464-803E-473723DC1196}">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F67C1B78-1CCA-472C-8520-F6FE6C176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1ea0ec5-8d69-4c27-90a8-f9d763daa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C27F70-938E-4ED5-9225-1CF0835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8</Pages>
  <Words>1708</Words>
  <Characters>9399</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11085</CharactersWithSpaces>
  <SharedDoc>false</SharedDoc>
  <HLinks>
    <vt:vector size="66" baseType="variant">
      <vt:variant>
        <vt:i4>1376370</vt:i4>
      </vt:variant>
      <vt:variant>
        <vt:i4>74</vt:i4>
      </vt:variant>
      <vt:variant>
        <vt:i4>0</vt:i4>
      </vt:variant>
      <vt:variant>
        <vt:i4>5</vt:i4>
      </vt:variant>
      <vt:variant>
        <vt:lpwstr>mailto:csta-ba-infra.contact.fct@intradef.gouv.fr</vt:lpwstr>
      </vt:variant>
      <vt:variant>
        <vt:lpwstr/>
      </vt:variant>
      <vt:variant>
        <vt:i4>5570685</vt:i4>
      </vt:variant>
      <vt:variant>
        <vt:i4>71</vt:i4>
      </vt:variant>
      <vt:variant>
        <vt:i4>0</vt:i4>
      </vt:variant>
      <vt:variant>
        <vt:i4>5</vt:i4>
      </vt:variant>
      <vt:variant>
        <vt:lpwstr>mailto:sebastien.barcelo@intradef.gouv.fr</vt:lpwstr>
      </vt:variant>
      <vt:variant>
        <vt:lpwstr/>
      </vt:variant>
      <vt:variant>
        <vt:i4>7798870</vt:i4>
      </vt:variant>
      <vt:variant>
        <vt:i4>68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1376370</vt:i4>
      </vt:variant>
      <vt:variant>
        <vt:i4>65</vt:i4>
      </vt:variant>
      <vt:variant>
        <vt:i4>0</vt:i4>
      </vt:variant>
      <vt:variant>
        <vt:i4>5</vt:i4>
      </vt:variant>
      <vt:variant>
        <vt:lpwstr>mailto:csta-ba-infra.contact.fct@intradef.gouv.fr</vt:lpwstr>
      </vt:variant>
      <vt:variant>
        <vt:lpwstr/>
      </vt:variant>
      <vt:variant>
        <vt:i4>5570685</vt:i4>
      </vt:variant>
      <vt:variant>
        <vt:i4>62</vt:i4>
      </vt:variant>
      <vt:variant>
        <vt:i4>0</vt:i4>
      </vt:variant>
      <vt:variant>
        <vt:i4>5</vt:i4>
      </vt:variant>
      <vt:variant>
        <vt:lpwstr>mailto:sebastien.barcelo@intradef.gouv.fr</vt:lpwstr>
      </vt:variant>
      <vt:variant>
        <vt:lpwstr/>
      </vt:variant>
      <vt:variant>
        <vt:i4>6881329</vt:i4>
      </vt:variant>
      <vt:variant>
        <vt:i4>59</vt:i4>
      </vt:variant>
      <vt:variant>
        <vt:i4>0</vt:i4>
      </vt:variant>
      <vt:variant>
        <vt:i4>5</vt:i4>
      </vt:variant>
      <vt:variant>
        <vt:lpwstr>http://www.marches-publics.gouv.fr/</vt:lpwstr>
      </vt:variant>
      <vt:variant>
        <vt:lpwstr/>
      </vt:variant>
      <vt:variant>
        <vt:i4>327735</vt:i4>
      </vt:variant>
      <vt:variant>
        <vt:i4>44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458759</vt:i4>
      </vt:variant>
      <vt:variant>
        <vt:i4>33</vt:i4>
      </vt:variant>
      <vt:variant>
        <vt:i4>0</vt:i4>
      </vt:variant>
      <vt:variant>
        <vt:i4>5</vt:i4>
      </vt:variant>
      <vt:variant>
        <vt:lpwstr>https://www.legifrance.gouv.fr/loda/id/JORFTEXT000019961059/</vt:lpwstr>
      </vt:variant>
      <vt:variant>
        <vt:lpwstr/>
      </vt:variant>
      <vt:variant>
        <vt:i4>720940</vt:i4>
      </vt:variant>
      <vt:variant>
        <vt:i4>30</vt:i4>
      </vt:variant>
      <vt:variant>
        <vt:i4>0</vt:i4>
      </vt:variant>
      <vt:variant>
        <vt:i4>5</vt:i4>
      </vt:variant>
      <vt:variant>
        <vt:lpwstr>https://www.legifrance.gouv.fr/loda/article_lc/LEGIARTI000043315687</vt:lpwstr>
      </vt:variant>
      <vt:variant>
        <vt:lpwstr/>
      </vt:variant>
      <vt:variant>
        <vt:i4>4390954</vt:i4>
      </vt:variant>
      <vt:variant>
        <vt:i4>27</vt:i4>
      </vt:variant>
      <vt:variant>
        <vt:i4>0</vt:i4>
      </vt:variant>
      <vt:variant>
        <vt:i4>5</vt:i4>
      </vt:variant>
      <vt:variant>
        <vt:lpwstr>https://www.legifrance.gouv.fr/codes/article_lc/LEGIARTI000046833345</vt:lpwstr>
      </vt:variant>
      <vt:variant>
        <vt:lpwstr/>
      </vt:variant>
      <vt:variant>
        <vt:i4>2555984</vt:i4>
      </vt:variant>
      <vt:variant>
        <vt:i4>24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
  <cp:keywords/>
  <cp:lastModifiedBy>PAQUE Vincent ATTACHE ADMI</cp:lastModifiedBy>
  <cp:revision>3</cp:revision>
  <cp:lastPrinted>2016-11-04T12:53:00Z</cp:lastPrinted>
  <dcterms:created xsi:type="dcterms:W3CDTF">2024-07-31T09:50:00Z</dcterms:created>
  <dcterms:modified xsi:type="dcterms:W3CDTF">2025-07-10T13:42:00Z</dcterms:modified>
</cp:coreProperties>
</file>